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6C4" w:rsidRDefault="00DF56C4">
      <w:pPr>
        <w:jc w:val="center"/>
        <w:rPr>
          <w:b/>
        </w:rPr>
      </w:pPr>
    </w:p>
    <w:p w:rsidR="00D80A8B" w:rsidRDefault="00D9263E" w:rsidP="00D9263E">
      <w:pPr>
        <w:pStyle w:val="Corpodetex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5D7AEC">
        <w:rPr>
          <w:rFonts w:ascii="Times New Roman" w:hAnsi="Times New Roman" w:cs="Times New Roman"/>
          <w:sz w:val="22"/>
          <w:szCs w:val="22"/>
        </w:rPr>
        <w:t>Unidades</w:t>
      </w:r>
      <w:r>
        <w:rPr>
          <w:rFonts w:ascii="Times New Roman" w:hAnsi="Times New Roman" w:cs="Times New Roman"/>
          <w:sz w:val="22"/>
          <w:szCs w:val="22"/>
        </w:rPr>
        <w:t xml:space="preserve"> da</w:t>
      </w:r>
      <w:r w:rsidR="005D7AEC">
        <w:rPr>
          <w:rFonts w:ascii="Times New Roman" w:hAnsi="Times New Roman" w:cs="Times New Roman"/>
          <w:sz w:val="22"/>
          <w:szCs w:val="22"/>
        </w:rPr>
        <w:t xml:space="preserve"> </w:t>
      </w:r>
      <w:r w:rsidR="00921520">
        <w:rPr>
          <w:rFonts w:ascii="Times New Roman" w:hAnsi="Times New Roman" w:cs="Times New Roman"/>
          <w:sz w:val="22"/>
          <w:szCs w:val="22"/>
        </w:rPr>
        <w:t xml:space="preserve">PCMS que </w:t>
      </w:r>
      <w:r>
        <w:rPr>
          <w:rFonts w:ascii="Times New Roman" w:hAnsi="Times New Roman" w:cs="Times New Roman"/>
          <w:sz w:val="22"/>
          <w:szCs w:val="22"/>
        </w:rPr>
        <w:t>sequer</w:t>
      </w:r>
      <w:bookmarkStart w:id="0" w:name="_GoBack"/>
      <w:bookmarkEnd w:id="0"/>
      <w:r w:rsidR="00921520">
        <w:rPr>
          <w:rFonts w:ascii="Times New Roman" w:hAnsi="Times New Roman" w:cs="Times New Roman"/>
          <w:sz w:val="22"/>
          <w:szCs w:val="22"/>
        </w:rPr>
        <w:t xml:space="preserve"> iniciaram o Inventário Patrimonial/2026:</w:t>
      </w:r>
    </w:p>
    <w:p w:rsidR="00D80A8B" w:rsidRDefault="00D80A8B">
      <w:pPr>
        <w:pStyle w:val="Corpodetex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41" w:rightFromText="141" w:vertAnchor="text" w:tblpX="132" w:tblpY="1"/>
        <w:tblOverlap w:val="never"/>
        <w:tblW w:w="7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977"/>
        <w:gridCol w:w="2693"/>
      </w:tblGrid>
      <w:tr w:rsidR="00921520" w:rsidTr="00921520">
        <w:trPr>
          <w:trHeight w:val="537"/>
        </w:trPr>
        <w:tc>
          <w:tcPr>
            <w:tcW w:w="1413" w:type="dxa"/>
            <w:shd w:val="clear" w:color="auto" w:fill="C9C9C9" w:themeFill="accent3" w:themeFillTint="99"/>
          </w:tcPr>
          <w:p w:rsidR="00921520" w:rsidRDefault="00921520" w:rsidP="003B5BC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Ordem</w:t>
            </w:r>
          </w:p>
        </w:tc>
        <w:tc>
          <w:tcPr>
            <w:tcW w:w="2977" w:type="dxa"/>
            <w:shd w:val="clear" w:color="auto" w:fill="C9C9C9" w:themeFill="accent3" w:themeFillTint="99"/>
          </w:tcPr>
          <w:p w:rsidR="00921520" w:rsidRDefault="00921520" w:rsidP="0092152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Unidade </w:t>
            </w:r>
          </w:p>
        </w:tc>
        <w:tc>
          <w:tcPr>
            <w:tcW w:w="2693" w:type="dxa"/>
            <w:shd w:val="clear" w:color="auto" w:fill="C9C9C9" w:themeFill="accent3" w:themeFillTint="99"/>
          </w:tcPr>
          <w:p w:rsidR="00921520" w:rsidRDefault="00921520" w:rsidP="003B5BC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Observação Importante</w:t>
            </w:r>
          </w:p>
        </w:tc>
      </w:tr>
      <w:tr w:rsidR="00921520" w:rsidRPr="00723A02" w:rsidTr="00921520">
        <w:trPr>
          <w:trHeight w:val="26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520" w:rsidRPr="009C012F" w:rsidRDefault="0048644E" w:rsidP="0092152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21520" w:rsidRPr="009C012F" w:rsidRDefault="00921520" w:rsidP="003B5BC7">
            <w:pPr>
              <w:pStyle w:val="TableParagraph"/>
              <w:rPr>
                <w:rFonts w:ascii="Times New Roman" w:hAnsi="Times New Roman" w:cs="Times New Roman"/>
              </w:rPr>
            </w:pPr>
            <w:r w:rsidRPr="009C012F">
              <w:rPr>
                <w:rFonts w:ascii="Times New Roman" w:hAnsi="Times New Roman" w:cs="Times New Roman"/>
              </w:rPr>
              <w:t xml:space="preserve">DGP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520" w:rsidRPr="00723A02" w:rsidRDefault="00921520" w:rsidP="003B5B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921520" w:rsidRPr="00723A02" w:rsidTr="00921520">
        <w:trPr>
          <w:trHeight w:val="26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520" w:rsidRPr="00921520" w:rsidRDefault="0048644E" w:rsidP="0092152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21520" w:rsidRPr="00921520" w:rsidRDefault="00921520" w:rsidP="003B5BC7">
            <w:pPr>
              <w:pStyle w:val="TableParagraph"/>
              <w:rPr>
                <w:rFonts w:ascii="Times New Roman" w:hAnsi="Times New Roman" w:cs="Times New Roman"/>
              </w:rPr>
            </w:pPr>
            <w:r w:rsidRPr="00921520">
              <w:rPr>
                <w:rFonts w:ascii="Times New Roman" w:hAnsi="Times New Roman" w:cs="Times New Roman"/>
              </w:rPr>
              <w:t>CAPE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520" w:rsidRPr="004E596A" w:rsidRDefault="00921520" w:rsidP="003B5BC7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921520" w:rsidRPr="00723A02" w:rsidTr="00921520">
        <w:trPr>
          <w:trHeight w:val="265"/>
        </w:trPr>
        <w:tc>
          <w:tcPr>
            <w:tcW w:w="1413" w:type="dxa"/>
          </w:tcPr>
          <w:p w:rsidR="00921520" w:rsidRPr="00921520" w:rsidRDefault="0048644E" w:rsidP="0092152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21520" w:rsidRPr="00921520" w:rsidRDefault="00921520" w:rsidP="003B5B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21520">
              <w:rPr>
                <w:rFonts w:cstheme="minorHAnsi"/>
                <w:sz w:val="24"/>
                <w:szCs w:val="24"/>
              </w:rPr>
              <w:t>ASSEJUR</w:t>
            </w:r>
          </w:p>
        </w:tc>
        <w:tc>
          <w:tcPr>
            <w:tcW w:w="2693" w:type="dxa"/>
          </w:tcPr>
          <w:p w:rsidR="00921520" w:rsidRPr="004E596A" w:rsidRDefault="00921520" w:rsidP="003B5BC7">
            <w:pPr>
              <w:spacing w:after="0" w:line="240" w:lineRule="auto"/>
              <w:rPr>
                <w:rFonts w:cstheme="minorHAnsi"/>
                <w:color w:val="FF0000"/>
                <w:sz w:val="24"/>
                <w:szCs w:val="24"/>
              </w:rPr>
            </w:pPr>
          </w:p>
        </w:tc>
      </w:tr>
      <w:tr w:rsidR="00921520" w:rsidRPr="00723A02" w:rsidTr="00921520">
        <w:trPr>
          <w:trHeight w:val="265"/>
        </w:trPr>
        <w:tc>
          <w:tcPr>
            <w:tcW w:w="1413" w:type="dxa"/>
          </w:tcPr>
          <w:p w:rsidR="00921520" w:rsidRPr="00921520" w:rsidRDefault="0048644E" w:rsidP="0092152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21520" w:rsidRPr="00921520" w:rsidRDefault="00921520" w:rsidP="003B5B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21520">
              <w:rPr>
                <w:rFonts w:cstheme="minorHAnsi"/>
                <w:sz w:val="24"/>
                <w:szCs w:val="24"/>
              </w:rPr>
              <w:t>CSPC</w:t>
            </w:r>
          </w:p>
        </w:tc>
        <w:tc>
          <w:tcPr>
            <w:tcW w:w="2693" w:type="dxa"/>
          </w:tcPr>
          <w:p w:rsidR="00921520" w:rsidRPr="004E596A" w:rsidRDefault="00921520" w:rsidP="003B5BC7">
            <w:pPr>
              <w:spacing w:after="0" w:line="240" w:lineRule="auto"/>
              <w:rPr>
                <w:rFonts w:cstheme="minorHAnsi"/>
                <w:color w:val="FF0000"/>
                <w:sz w:val="24"/>
                <w:szCs w:val="24"/>
              </w:rPr>
            </w:pPr>
          </w:p>
        </w:tc>
      </w:tr>
      <w:tr w:rsidR="00921520" w:rsidRPr="00723A02" w:rsidTr="00921520">
        <w:trPr>
          <w:trHeight w:val="265"/>
        </w:trPr>
        <w:tc>
          <w:tcPr>
            <w:tcW w:w="1413" w:type="dxa"/>
          </w:tcPr>
          <w:p w:rsidR="00921520" w:rsidRPr="009C012F" w:rsidRDefault="0048644E" w:rsidP="0092152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21520" w:rsidRPr="009C012F" w:rsidRDefault="00921520" w:rsidP="003B5B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C012F">
              <w:rPr>
                <w:rFonts w:cstheme="minorHAnsi"/>
                <w:sz w:val="24"/>
                <w:szCs w:val="24"/>
              </w:rPr>
              <w:t>ASSAD</w:t>
            </w:r>
          </w:p>
        </w:tc>
        <w:tc>
          <w:tcPr>
            <w:tcW w:w="2693" w:type="dxa"/>
          </w:tcPr>
          <w:p w:rsidR="00921520" w:rsidRPr="00723A02" w:rsidRDefault="00921520" w:rsidP="003B5B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21520" w:rsidRPr="00723A02" w:rsidTr="00921520">
        <w:trPr>
          <w:trHeight w:val="265"/>
        </w:trPr>
        <w:tc>
          <w:tcPr>
            <w:tcW w:w="1413" w:type="dxa"/>
          </w:tcPr>
          <w:p w:rsidR="00921520" w:rsidRPr="00921520" w:rsidRDefault="0048644E" w:rsidP="0092152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21520" w:rsidRPr="00921520" w:rsidRDefault="00921520" w:rsidP="003B5B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21520">
              <w:rPr>
                <w:rFonts w:cstheme="minorHAnsi"/>
                <w:sz w:val="24"/>
                <w:szCs w:val="24"/>
              </w:rPr>
              <w:t>ASSERICOM</w:t>
            </w:r>
          </w:p>
        </w:tc>
        <w:tc>
          <w:tcPr>
            <w:tcW w:w="2693" w:type="dxa"/>
          </w:tcPr>
          <w:p w:rsidR="00921520" w:rsidRPr="004E596A" w:rsidRDefault="00921520" w:rsidP="003B5BC7">
            <w:pPr>
              <w:spacing w:after="0" w:line="240" w:lineRule="auto"/>
              <w:rPr>
                <w:rFonts w:cstheme="minorHAnsi"/>
                <w:color w:val="FF0000"/>
                <w:sz w:val="24"/>
                <w:szCs w:val="24"/>
              </w:rPr>
            </w:pPr>
          </w:p>
        </w:tc>
      </w:tr>
      <w:tr w:rsidR="00921520" w:rsidRPr="00723A02" w:rsidTr="00921520">
        <w:trPr>
          <w:trHeight w:val="265"/>
        </w:trPr>
        <w:tc>
          <w:tcPr>
            <w:tcW w:w="1413" w:type="dxa"/>
          </w:tcPr>
          <w:p w:rsidR="00921520" w:rsidRPr="009C012F" w:rsidRDefault="0048644E" w:rsidP="0092152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21520" w:rsidRPr="009C012F" w:rsidRDefault="00921520" w:rsidP="003B5B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C012F">
              <w:rPr>
                <w:rFonts w:cstheme="minorHAnsi"/>
                <w:sz w:val="24"/>
                <w:szCs w:val="24"/>
              </w:rPr>
              <w:t>NIC</w:t>
            </w:r>
          </w:p>
        </w:tc>
        <w:tc>
          <w:tcPr>
            <w:tcW w:w="2693" w:type="dxa"/>
          </w:tcPr>
          <w:p w:rsidR="00921520" w:rsidRPr="004E596A" w:rsidRDefault="00921520" w:rsidP="003B5BC7">
            <w:pPr>
              <w:spacing w:after="0" w:line="240" w:lineRule="auto"/>
              <w:rPr>
                <w:rFonts w:cstheme="minorHAnsi"/>
                <w:color w:val="FF0000"/>
                <w:sz w:val="24"/>
                <w:szCs w:val="24"/>
              </w:rPr>
            </w:pPr>
          </w:p>
        </w:tc>
      </w:tr>
      <w:tr w:rsidR="00921520" w:rsidRPr="00723A02" w:rsidTr="00921520">
        <w:trPr>
          <w:trHeight w:val="265"/>
        </w:trPr>
        <w:tc>
          <w:tcPr>
            <w:tcW w:w="1413" w:type="dxa"/>
          </w:tcPr>
          <w:p w:rsidR="00921520" w:rsidRPr="009C012F" w:rsidRDefault="0048644E" w:rsidP="0092152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21520" w:rsidRPr="009C012F" w:rsidRDefault="00921520" w:rsidP="003B5B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C012F">
              <w:rPr>
                <w:rFonts w:cstheme="minorHAnsi"/>
                <w:sz w:val="24"/>
                <w:szCs w:val="24"/>
              </w:rPr>
              <w:t>NURAT</w:t>
            </w:r>
          </w:p>
        </w:tc>
        <w:tc>
          <w:tcPr>
            <w:tcW w:w="2693" w:type="dxa"/>
          </w:tcPr>
          <w:p w:rsidR="00921520" w:rsidRPr="004E596A" w:rsidRDefault="00921520" w:rsidP="003B5BC7">
            <w:pPr>
              <w:spacing w:after="0" w:line="240" w:lineRule="auto"/>
              <w:rPr>
                <w:rFonts w:cstheme="minorHAnsi"/>
                <w:color w:val="FF0000"/>
                <w:sz w:val="24"/>
                <w:szCs w:val="24"/>
              </w:rPr>
            </w:pPr>
          </w:p>
        </w:tc>
      </w:tr>
      <w:tr w:rsidR="00921520" w:rsidRPr="00723A02" w:rsidTr="00921520">
        <w:trPr>
          <w:trHeight w:val="265"/>
        </w:trPr>
        <w:tc>
          <w:tcPr>
            <w:tcW w:w="1413" w:type="dxa"/>
          </w:tcPr>
          <w:p w:rsidR="00921520" w:rsidRPr="00921520" w:rsidRDefault="0048644E" w:rsidP="0092152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21520" w:rsidRPr="00921520" w:rsidRDefault="00921520" w:rsidP="003B5B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21520">
              <w:rPr>
                <w:rFonts w:cstheme="minorHAnsi"/>
                <w:sz w:val="24"/>
                <w:szCs w:val="24"/>
              </w:rPr>
              <w:t>ASSETEL</w:t>
            </w:r>
          </w:p>
        </w:tc>
        <w:tc>
          <w:tcPr>
            <w:tcW w:w="2693" w:type="dxa"/>
          </w:tcPr>
          <w:p w:rsidR="00921520" w:rsidRPr="004E596A" w:rsidRDefault="00921520" w:rsidP="003B5BC7">
            <w:pPr>
              <w:spacing w:after="0" w:line="240" w:lineRule="auto"/>
              <w:rPr>
                <w:rFonts w:cstheme="minorHAnsi"/>
                <w:color w:val="FF0000"/>
                <w:sz w:val="24"/>
                <w:szCs w:val="24"/>
              </w:rPr>
            </w:pPr>
          </w:p>
        </w:tc>
      </w:tr>
      <w:tr w:rsidR="00921520" w:rsidRPr="00723A02" w:rsidTr="00921520">
        <w:trPr>
          <w:trHeight w:val="265"/>
        </w:trPr>
        <w:tc>
          <w:tcPr>
            <w:tcW w:w="1413" w:type="dxa"/>
          </w:tcPr>
          <w:p w:rsidR="00921520" w:rsidRPr="009C012F" w:rsidRDefault="0048644E" w:rsidP="0092152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21520" w:rsidRPr="009C012F" w:rsidRDefault="00921520" w:rsidP="003B5B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CCAAPJ</w:t>
            </w:r>
          </w:p>
        </w:tc>
        <w:tc>
          <w:tcPr>
            <w:tcW w:w="2693" w:type="dxa"/>
          </w:tcPr>
          <w:p w:rsidR="00921520" w:rsidRPr="00723A02" w:rsidRDefault="00921520" w:rsidP="003B5B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921520" w:rsidRPr="00723A02" w:rsidTr="00921520">
        <w:trPr>
          <w:trHeight w:val="265"/>
        </w:trPr>
        <w:tc>
          <w:tcPr>
            <w:tcW w:w="1413" w:type="dxa"/>
          </w:tcPr>
          <w:p w:rsidR="00921520" w:rsidRPr="00921520" w:rsidRDefault="0048644E" w:rsidP="0092152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21520" w:rsidRPr="00921520" w:rsidRDefault="00921520" w:rsidP="003B5B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21520">
              <w:rPr>
                <w:rFonts w:eastAsia="Times New Roman" w:cstheme="minorHAnsi"/>
                <w:sz w:val="24"/>
                <w:szCs w:val="24"/>
                <w:lang w:eastAsia="pt-BR"/>
              </w:rPr>
              <w:t>COTRA</w:t>
            </w:r>
          </w:p>
        </w:tc>
        <w:tc>
          <w:tcPr>
            <w:tcW w:w="2693" w:type="dxa"/>
          </w:tcPr>
          <w:p w:rsidR="00921520" w:rsidRPr="00723A02" w:rsidRDefault="00921520" w:rsidP="003B5BC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921520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460F99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DIP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921520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cstheme="minorHAnsi"/>
                <w:sz w:val="24"/>
                <w:szCs w:val="24"/>
              </w:rPr>
              <w:t>DPE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DEAIJ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DERCC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1ª DEAM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Necessidade de inclusão de um novo acesso.</w:t>
            </w: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460F99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DECAT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DEFURV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460F99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DHPP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DELEAGRO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DEOPS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460F99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DERF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GARRAS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4ª DP CG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4C5C1E" w:rsidRPr="00723A02" w:rsidTr="00921520">
        <w:trPr>
          <w:trHeight w:val="265"/>
        </w:trPr>
        <w:tc>
          <w:tcPr>
            <w:tcW w:w="1413" w:type="dxa"/>
          </w:tcPr>
          <w:p w:rsidR="004C5C1E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C5C1E" w:rsidRPr="009C012F" w:rsidRDefault="004C5C1E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DEPAC CG</w:t>
            </w:r>
          </w:p>
        </w:tc>
        <w:tc>
          <w:tcPr>
            <w:tcW w:w="2693" w:type="dxa"/>
          </w:tcPr>
          <w:p w:rsidR="004C5C1E" w:rsidRPr="00723A02" w:rsidRDefault="004C5C1E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Bandeirantes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Corguinho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Rochedo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416D18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Sidrolândia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6312DC">
              <w:rPr>
                <w:rFonts w:eastAsia="Times New Roman" w:cstheme="minorHAnsi"/>
                <w:sz w:val="24"/>
                <w:szCs w:val="24"/>
                <w:lang w:eastAsia="pt-BR"/>
              </w:rPr>
              <w:t>DP Jaraguari</w:t>
            </w:r>
          </w:p>
        </w:tc>
        <w:tc>
          <w:tcPr>
            <w:tcW w:w="2693" w:type="dxa"/>
          </w:tcPr>
          <w:p w:rsidR="00DF0394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5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31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Terenos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8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Bodoquena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8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33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Dois Irmãos do Buriti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8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6312DC">
              <w:rPr>
                <w:rFonts w:eastAsia="Times New Roman" w:cstheme="minorHAnsi"/>
                <w:sz w:val="24"/>
                <w:szCs w:val="24"/>
                <w:lang w:eastAsia="pt-BR"/>
              </w:rPr>
              <w:t>DP Miranda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8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35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Anaurilândia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8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36</w:t>
            </w:r>
          </w:p>
        </w:tc>
        <w:tc>
          <w:tcPr>
            <w:tcW w:w="2977" w:type="dxa"/>
            <w:shd w:val="clear" w:color="auto" w:fill="auto"/>
          </w:tcPr>
          <w:p w:rsidR="00DF0394" w:rsidRPr="003B5BC7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Santa Rita do Pardo</w:t>
            </w:r>
          </w:p>
        </w:tc>
        <w:tc>
          <w:tcPr>
            <w:tcW w:w="2693" w:type="dxa"/>
          </w:tcPr>
          <w:p w:rsidR="00DF0394" w:rsidRPr="003B5BC7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8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37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Brasilândia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8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38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DAM Bataguassu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8"/>
        </w:trPr>
        <w:tc>
          <w:tcPr>
            <w:tcW w:w="1413" w:type="dxa"/>
          </w:tcPr>
          <w:p w:rsidR="00DF0394" w:rsidRPr="00C81C86" w:rsidRDefault="0048644E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39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DRP Corumbá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8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2977" w:type="dxa"/>
            <w:shd w:val="clear" w:color="auto" w:fill="auto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1ª DP Corumbá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lastRenderedPageBreak/>
              <w:t>41</w:t>
            </w:r>
          </w:p>
        </w:tc>
        <w:tc>
          <w:tcPr>
            <w:tcW w:w="2977" w:type="dxa"/>
            <w:shd w:val="clear" w:color="auto" w:fill="auto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DAIJI Corumbá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42</w:t>
            </w:r>
          </w:p>
        </w:tc>
        <w:tc>
          <w:tcPr>
            <w:tcW w:w="2977" w:type="dxa"/>
            <w:shd w:val="clear" w:color="auto" w:fill="auto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DAM Corumbá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43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6312DC">
              <w:rPr>
                <w:rFonts w:eastAsia="Times New Roman" w:cstheme="minorHAnsi"/>
                <w:sz w:val="24"/>
                <w:szCs w:val="24"/>
                <w:lang w:eastAsia="pt-BR"/>
              </w:rPr>
              <w:t>DP Ladário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44</w:t>
            </w:r>
          </w:p>
        </w:tc>
        <w:tc>
          <w:tcPr>
            <w:tcW w:w="2977" w:type="dxa"/>
            <w:shd w:val="clear" w:color="auto" w:fill="auto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1ª DP Coxim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45</w:t>
            </w:r>
          </w:p>
        </w:tc>
        <w:tc>
          <w:tcPr>
            <w:tcW w:w="2977" w:type="dxa"/>
            <w:shd w:val="clear" w:color="auto" w:fill="auto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DAM Coxim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46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Alcinópolis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47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Camapuã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2977" w:type="dxa"/>
            <w:shd w:val="clear" w:color="auto" w:fill="auto"/>
          </w:tcPr>
          <w:p w:rsidR="00DF0394" w:rsidRPr="006312DC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6312DC">
              <w:rPr>
                <w:rFonts w:eastAsia="Times New Roman" w:cstheme="minorHAnsi"/>
                <w:sz w:val="24"/>
                <w:szCs w:val="24"/>
                <w:lang w:eastAsia="pt-BR"/>
              </w:rPr>
              <w:t>DP Pedro Gomes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49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Rio Negro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Rio Verde de Mato Grosso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51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São Gabriel do Oeste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52</w:t>
            </w:r>
          </w:p>
        </w:tc>
        <w:tc>
          <w:tcPr>
            <w:tcW w:w="2977" w:type="dxa"/>
            <w:shd w:val="clear" w:color="auto" w:fill="auto"/>
          </w:tcPr>
          <w:p w:rsidR="00DF0394" w:rsidRPr="00416D18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Sonora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53</w:t>
            </w:r>
          </w:p>
        </w:tc>
        <w:tc>
          <w:tcPr>
            <w:tcW w:w="2977" w:type="dxa"/>
            <w:shd w:val="clear" w:color="auto" w:fill="auto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1ª DP Dourados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54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DEPAC Dourados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55</w:t>
            </w:r>
          </w:p>
        </w:tc>
        <w:tc>
          <w:tcPr>
            <w:tcW w:w="2977" w:type="dxa"/>
            <w:shd w:val="clear" w:color="auto" w:fill="auto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DAIJI Dourados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56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Douradina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4C5C1E" w:rsidRPr="00723A02" w:rsidTr="00921520">
        <w:trPr>
          <w:trHeight w:val="269"/>
        </w:trPr>
        <w:tc>
          <w:tcPr>
            <w:tcW w:w="1413" w:type="dxa"/>
          </w:tcPr>
          <w:p w:rsidR="004C5C1E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57</w:t>
            </w:r>
          </w:p>
        </w:tc>
        <w:tc>
          <w:tcPr>
            <w:tcW w:w="2977" w:type="dxa"/>
            <w:shd w:val="clear" w:color="auto" w:fill="auto"/>
          </w:tcPr>
          <w:p w:rsidR="004C5C1E" w:rsidRPr="00460F99" w:rsidRDefault="004C5C1E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21520">
              <w:rPr>
                <w:rFonts w:cstheme="minorHAnsi"/>
                <w:sz w:val="24"/>
                <w:szCs w:val="24"/>
              </w:rPr>
              <w:t>DEFRON</w:t>
            </w:r>
          </w:p>
        </w:tc>
        <w:tc>
          <w:tcPr>
            <w:tcW w:w="2693" w:type="dxa"/>
          </w:tcPr>
          <w:p w:rsidR="004C5C1E" w:rsidRPr="00723A02" w:rsidRDefault="004C5C1E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58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DF0394">
              <w:rPr>
                <w:rFonts w:eastAsia="Times New Roman" w:cstheme="minorHAnsi"/>
                <w:sz w:val="24"/>
                <w:szCs w:val="24"/>
                <w:lang w:eastAsia="pt-BR"/>
              </w:rPr>
              <w:t>DP Itaporã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59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Laguna Carapã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2977" w:type="dxa"/>
            <w:shd w:val="clear" w:color="auto" w:fill="auto"/>
          </w:tcPr>
          <w:p w:rsidR="00DF0394" w:rsidRPr="006312DC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6312DC">
              <w:rPr>
                <w:rFonts w:eastAsia="Times New Roman" w:cstheme="minorHAnsi"/>
                <w:sz w:val="24"/>
                <w:szCs w:val="24"/>
                <w:lang w:eastAsia="pt-BR"/>
              </w:rPr>
              <w:t>DP Maracaju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61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Rio Brilhante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62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Deodápolis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63</w:t>
            </w:r>
          </w:p>
        </w:tc>
        <w:tc>
          <w:tcPr>
            <w:tcW w:w="2977" w:type="dxa"/>
            <w:shd w:val="clear" w:color="auto" w:fill="auto"/>
          </w:tcPr>
          <w:p w:rsidR="00DF0394" w:rsidRPr="003B5BC7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Glória de Dourados</w:t>
            </w:r>
          </w:p>
        </w:tc>
        <w:tc>
          <w:tcPr>
            <w:tcW w:w="2693" w:type="dxa"/>
          </w:tcPr>
          <w:p w:rsidR="00DF0394" w:rsidRPr="003B5BC7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64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6312DC">
              <w:rPr>
                <w:rFonts w:eastAsia="Times New Roman" w:cstheme="minorHAnsi"/>
                <w:sz w:val="24"/>
                <w:szCs w:val="24"/>
                <w:lang w:eastAsia="pt-BR"/>
              </w:rPr>
              <w:t>DP Jateí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65</w:t>
            </w:r>
          </w:p>
        </w:tc>
        <w:tc>
          <w:tcPr>
            <w:tcW w:w="2977" w:type="dxa"/>
            <w:shd w:val="clear" w:color="auto" w:fill="auto"/>
          </w:tcPr>
          <w:p w:rsidR="00DF0394" w:rsidRPr="00D12EBC" w:rsidRDefault="00DF0394" w:rsidP="00DF0394">
            <w:pPr>
              <w:spacing w:after="0" w:line="240" w:lineRule="auto"/>
              <w:rPr>
                <w:rFonts w:eastAsia="Times New Roman" w:cstheme="minorHAnsi"/>
                <w:color w:val="FF0000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Vicentina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66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6312DC">
              <w:rPr>
                <w:rFonts w:eastAsia="Times New Roman" w:cstheme="minorHAnsi"/>
                <w:sz w:val="24"/>
                <w:szCs w:val="24"/>
                <w:lang w:eastAsia="pt-BR"/>
              </w:rPr>
              <w:t>DP Juti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67</w:t>
            </w:r>
          </w:p>
        </w:tc>
        <w:tc>
          <w:tcPr>
            <w:tcW w:w="2977" w:type="dxa"/>
            <w:shd w:val="clear" w:color="auto" w:fill="auto"/>
          </w:tcPr>
          <w:p w:rsidR="00DF0394" w:rsidRPr="00460F99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DAM Jardim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68</w:t>
            </w:r>
          </w:p>
        </w:tc>
        <w:tc>
          <w:tcPr>
            <w:tcW w:w="2977" w:type="dxa"/>
            <w:shd w:val="clear" w:color="auto" w:fill="auto"/>
          </w:tcPr>
          <w:p w:rsidR="00DF0394" w:rsidRPr="00460F99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Bela Vista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69</w:t>
            </w:r>
          </w:p>
        </w:tc>
        <w:tc>
          <w:tcPr>
            <w:tcW w:w="2977" w:type="dxa"/>
            <w:shd w:val="clear" w:color="auto" w:fill="auto"/>
          </w:tcPr>
          <w:p w:rsidR="00DF0394" w:rsidRPr="00460F99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Bonito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Caracol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71</w:t>
            </w:r>
          </w:p>
        </w:tc>
        <w:tc>
          <w:tcPr>
            <w:tcW w:w="2977" w:type="dxa"/>
            <w:shd w:val="clear" w:color="auto" w:fill="auto"/>
          </w:tcPr>
          <w:p w:rsidR="00DF0394" w:rsidRPr="00460F99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Guia Lopes da Laguna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72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6312DC">
              <w:rPr>
                <w:rFonts w:eastAsia="Times New Roman" w:cstheme="minorHAnsi"/>
                <w:sz w:val="24"/>
                <w:szCs w:val="24"/>
                <w:lang w:eastAsia="pt-BR"/>
              </w:rPr>
              <w:t>DP Nioaque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73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6312DC">
              <w:rPr>
                <w:rFonts w:eastAsia="Times New Roman" w:cstheme="minorHAnsi"/>
                <w:sz w:val="24"/>
                <w:szCs w:val="24"/>
                <w:lang w:eastAsia="pt-BR"/>
              </w:rPr>
              <w:t>DP Porto Murtinho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74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DRP Naviraí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75</w:t>
            </w:r>
          </w:p>
        </w:tc>
        <w:tc>
          <w:tcPr>
            <w:tcW w:w="2977" w:type="dxa"/>
            <w:shd w:val="clear" w:color="auto" w:fill="auto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1ª DP Naviraí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76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Eldorado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77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DF0394">
              <w:rPr>
                <w:rFonts w:eastAsia="Times New Roman" w:cstheme="minorHAnsi"/>
                <w:sz w:val="24"/>
                <w:szCs w:val="24"/>
                <w:lang w:eastAsia="pt-BR"/>
              </w:rPr>
              <w:t>DP Iguatemi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78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DF0394">
              <w:rPr>
                <w:rFonts w:eastAsia="Times New Roman" w:cstheme="minorHAnsi"/>
                <w:sz w:val="24"/>
                <w:szCs w:val="24"/>
                <w:lang w:eastAsia="pt-BR"/>
              </w:rPr>
              <w:t>DP Itaquiraí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81C86"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2977" w:type="dxa"/>
            <w:shd w:val="clear" w:color="auto" w:fill="auto"/>
          </w:tcPr>
          <w:p w:rsidR="00DF0394" w:rsidRPr="006312DC" w:rsidRDefault="00DF0394" w:rsidP="00DF039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312DC">
              <w:rPr>
                <w:rFonts w:cstheme="minorHAnsi"/>
                <w:sz w:val="24"/>
                <w:szCs w:val="24"/>
              </w:rPr>
              <w:t>DP Novo Horizonte do Sul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Angélica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81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Batayporã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82</w:t>
            </w:r>
          </w:p>
        </w:tc>
        <w:tc>
          <w:tcPr>
            <w:tcW w:w="2977" w:type="dxa"/>
            <w:shd w:val="clear" w:color="auto" w:fill="auto"/>
          </w:tcPr>
          <w:p w:rsidR="00DF0394" w:rsidRPr="00DF0394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DF0394">
              <w:rPr>
                <w:rFonts w:eastAsia="Times New Roman" w:cstheme="minorHAnsi"/>
                <w:sz w:val="24"/>
                <w:szCs w:val="24"/>
                <w:lang w:eastAsia="pt-BR"/>
              </w:rPr>
              <w:t>DP Ivinhema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83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Taquarussu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84</w:t>
            </w:r>
          </w:p>
        </w:tc>
        <w:tc>
          <w:tcPr>
            <w:tcW w:w="2977" w:type="dxa"/>
            <w:shd w:val="clear" w:color="auto" w:fill="auto"/>
          </w:tcPr>
          <w:p w:rsidR="00DF0394" w:rsidRPr="00416D18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DRP Paranaíba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85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Aparecida do Taboado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86</w:t>
            </w:r>
          </w:p>
        </w:tc>
        <w:tc>
          <w:tcPr>
            <w:tcW w:w="2977" w:type="dxa"/>
            <w:shd w:val="clear" w:color="auto" w:fill="auto"/>
          </w:tcPr>
          <w:p w:rsidR="00DF0394" w:rsidRPr="00460F99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Chapadão do Sul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lastRenderedPageBreak/>
              <w:t>87</w:t>
            </w:r>
          </w:p>
        </w:tc>
        <w:tc>
          <w:tcPr>
            <w:tcW w:w="2977" w:type="dxa"/>
            <w:shd w:val="clear" w:color="auto" w:fill="auto"/>
          </w:tcPr>
          <w:p w:rsidR="00DF0394" w:rsidRPr="00460F99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Costa Rica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88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6312DC">
              <w:rPr>
                <w:rFonts w:eastAsia="Times New Roman" w:cstheme="minorHAnsi"/>
                <w:sz w:val="24"/>
                <w:szCs w:val="24"/>
                <w:lang w:eastAsia="pt-BR"/>
              </w:rPr>
              <w:t>DP Paraíso das Águas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89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DF0394">
              <w:rPr>
                <w:rFonts w:eastAsia="Times New Roman" w:cstheme="minorHAnsi"/>
                <w:sz w:val="24"/>
                <w:szCs w:val="24"/>
                <w:lang w:eastAsia="pt-BR"/>
              </w:rPr>
              <w:t>DP Inocência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2977" w:type="dxa"/>
            <w:shd w:val="clear" w:color="auto" w:fill="auto"/>
          </w:tcPr>
          <w:p w:rsidR="00DF0394" w:rsidRPr="00416D18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DRP Ponta Porã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91</w:t>
            </w:r>
          </w:p>
        </w:tc>
        <w:tc>
          <w:tcPr>
            <w:tcW w:w="2977" w:type="dxa"/>
            <w:shd w:val="clear" w:color="auto" w:fill="auto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1ª DP Ponta Porã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92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DAM Ponta Porã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93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Antônio João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94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DP Coronel Sapucaia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95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Paranhos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96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Sete Quedas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97</w:t>
            </w:r>
          </w:p>
        </w:tc>
        <w:tc>
          <w:tcPr>
            <w:tcW w:w="2977" w:type="dxa"/>
            <w:shd w:val="clear" w:color="auto" w:fill="auto"/>
          </w:tcPr>
          <w:p w:rsidR="00DF0394" w:rsidRPr="00416D18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Tacuru</w:t>
            </w:r>
          </w:p>
        </w:tc>
        <w:tc>
          <w:tcPr>
            <w:tcW w:w="2693" w:type="dxa"/>
          </w:tcPr>
          <w:p w:rsidR="00DF0394" w:rsidRPr="003B5BC7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98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DRP Três Lagoas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99</w:t>
            </w:r>
          </w:p>
        </w:tc>
        <w:tc>
          <w:tcPr>
            <w:tcW w:w="2977" w:type="dxa"/>
            <w:shd w:val="clear" w:color="auto" w:fill="auto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1ª DP Três Lagoas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2977" w:type="dxa"/>
            <w:shd w:val="clear" w:color="auto" w:fill="auto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2ª DP Três Lagoas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101</w:t>
            </w:r>
          </w:p>
        </w:tc>
        <w:tc>
          <w:tcPr>
            <w:tcW w:w="2977" w:type="dxa"/>
            <w:shd w:val="clear" w:color="auto" w:fill="auto"/>
          </w:tcPr>
          <w:p w:rsidR="00DF0394" w:rsidRPr="009C012F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9C012F">
              <w:rPr>
                <w:rFonts w:eastAsia="Times New Roman" w:cstheme="minorHAnsi"/>
                <w:sz w:val="24"/>
                <w:szCs w:val="24"/>
                <w:lang w:eastAsia="pt-BR"/>
              </w:rPr>
              <w:t>3ª DP Três Lagoas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102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DEPAC Três Lagoas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103</w:t>
            </w:r>
          </w:p>
        </w:tc>
        <w:tc>
          <w:tcPr>
            <w:tcW w:w="2977" w:type="dxa"/>
            <w:shd w:val="clear" w:color="auto" w:fill="auto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60F99">
              <w:rPr>
                <w:rFonts w:eastAsia="Times New Roman" w:cstheme="minorHAnsi"/>
                <w:sz w:val="24"/>
                <w:szCs w:val="24"/>
                <w:lang w:eastAsia="pt-BR"/>
              </w:rPr>
              <w:t>DAM Três Lagoas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  <w:tr w:rsidR="00DF0394" w:rsidRPr="00723A02" w:rsidTr="00921520">
        <w:trPr>
          <w:trHeight w:val="269"/>
        </w:trPr>
        <w:tc>
          <w:tcPr>
            <w:tcW w:w="1413" w:type="dxa"/>
          </w:tcPr>
          <w:p w:rsidR="00DF0394" w:rsidRPr="00C81C86" w:rsidRDefault="00C81C86" w:rsidP="00DF0394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81C86">
              <w:rPr>
                <w:rFonts w:eastAsia="Times New Roman" w:cstheme="minorHAnsi"/>
                <w:sz w:val="24"/>
                <w:szCs w:val="24"/>
                <w:lang w:eastAsia="pt-BR"/>
              </w:rPr>
              <w:t>104</w:t>
            </w:r>
          </w:p>
        </w:tc>
        <w:tc>
          <w:tcPr>
            <w:tcW w:w="2977" w:type="dxa"/>
            <w:shd w:val="clear" w:color="auto" w:fill="auto"/>
          </w:tcPr>
          <w:p w:rsidR="00DF0394" w:rsidRPr="00416D18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416D18">
              <w:rPr>
                <w:rFonts w:eastAsia="Times New Roman" w:cstheme="minorHAnsi"/>
                <w:sz w:val="24"/>
                <w:szCs w:val="24"/>
                <w:lang w:eastAsia="pt-BR"/>
              </w:rPr>
              <w:t>DP Selvíria</w:t>
            </w:r>
          </w:p>
        </w:tc>
        <w:tc>
          <w:tcPr>
            <w:tcW w:w="2693" w:type="dxa"/>
          </w:tcPr>
          <w:p w:rsidR="00DF0394" w:rsidRPr="00723A02" w:rsidRDefault="00DF0394" w:rsidP="00DF039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</w:tr>
    </w:tbl>
    <w:p w:rsidR="00D80A8B" w:rsidRPr="00723A02" w:rsidRDefault="00D80A8B"/>
    <w:p w:rsidR="00D80A8B" w:rsidRPr="00723A02" w:rsidRDefault="00D80A8B"/>
    <w:p w:rsidR="00723A02" w:rsidRPr="00723A02" w:rsidRDefault="00723A02"/>
    <w:sectPr w:rsidR="00723A02" w:rsidRPr="00723A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26E" w:rsidRDefault="00FD526E">
      <w:pPr>
        <w:spacing w:line="240" w:lineRule="auto"/>
      </w:pPr>
      <w:r>
        <w:separator/>
      </w:r>
    </w:p>
  </w:endnote>
  <w:endnote w:type="continuationSeparator" w:id="0">
    <w:p w:rsidR="00FD526E" w:rsidRDefault="00FD52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26E" w:rsidRDefault="00FD526E">
      <w:pPr>
        <w:spacing w:after="0"/>
      </w:pPr>
      <w:r>
        <w:separator/>
      </w:r>
    </w:p>
  </w:footnote>
  <w:footnote w:type="continuationSeparator" w:id="0">
    <w:p w:rsidR="00FD526E" w:rsidRDefault="00FD526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41BF6"/>
    <w:multiLevelType w:val="multilevel"/>
    <w:tmpl w:val="23041BF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8DC"/>
    <w:rsid w:val="00004F94"/>
    <w:rsid w:val="000430D2"/>
    <w:rsid w:val="000B4B3C"/>
    <w:rsid w:val="001153C5"/>
    <w:rsid w:val="00127489"/>
    <w:rsid w:val="00135A3D"/>
    <w:rsid w:val="00154F96"/>
    <w:rsid w:val="00161068"/>
    <w:rsid w:val="00164488"/>
    <w:rsid w:val="001C725C"/>
    <w:rsid w:val="00226A6A"/>
    <w:rsid w:val="00283836"/>
    <w:rsid w:val="002937DD"/>
    <w:rsid w:val="002A6B13"/>
    <w:rsid w:val="002C1940"/>
    <w:rsid w:val="002D1A3B"/>
    <w:rsid w:val="002E69C1"/>
    <w:rsid w:val="002F5209"/>
    <w:rsid w:val="00315CE5"/>
    <w:rsid w:val="003B5BC7"/>
    <w:rsid w:val="003D64F2"/>
    <w:rsid w:val="00410CF8"/>
    <w:rsid w:val="00416D18"/>
    <w:rsid w:val="00417472"/>
    <w:rsid w:val="00432473"/>
    <w:rsid w:val="00434246"/>
    <w:rsid w:val="00460F99"/>
    <w:rsid w:val="0048644E"/>
    <w:rsid w:val="00491A27"/>
    <w:rsid w:val="004C5C1E"/>
    <w:rsid w:val="004E596A"/>
    <w:rsid w:val="00526CD6"/>
    <w:rsid w:val="00553CF3"/>
    <w:rsid w:val="00560425"/>
    <w:rsid w:val="0059110B"/>
    <w:rsid w:val="005A1079"/>
    <w:rsid w:val="005D28DB"/>
    <w:rsid w:val="005D7AEC"/>
    <w:rsid w:val="006312DC"/>
    <w:rsid w:val="0063768B"/>
    <w:rsid w:val="0068609E"/>
    <w:rsid w:val="006C1A75"/>
    <w:rsid w:val="006C669F"/>
    <w:rsid w:val="006D02A9"/>
    <w:rsid w:val="006D532A"/>
    <w:rsid w:val="00703843"/>
    <w:rsid w:val="00722798"/>
    <w:rsid w:val="00723A02"/>
    <w:rsid w:val="00744F5F"/>
    <w:rsid w:val="00767CF7"/>
    <w:rsid w:val="007C2457"/>
    <w:rsid w:val="007D3B5E"/>
    <w:rsid w:val="007F4EDD"/>
    <w:rsid w:val="00833768"/>
    <w:rsid w:val="00861C70"/>
    <w:rsid w:val="00880256"/>
    <w:rsid w:val="00880CA9"/>
    <w:rsid w:val="00887189"/>
    <w:rsid w:val="008A7086"/>
    <w:rsid w:val="00903221"/>
    <w:rsid w:val="00905E86"/>
    <w:rsid w:val="00921520"/>
    <w:rsid w:val="0096370C"/>
    <w:rsid w:val="009A5670"/>
    <w:rsid w:val="009B43F0"/>
    <w:rsid w:val="009C012F"/>
    <w:rsid w:val="009E4C0F"/>
    <w:rsid w:val="00A305E7"/>
    <w:rsid w:val="00A43F5C"/>
    <w:rsid w:val="00A440CE"/>
    <w:rsid w:val="00A90789"/>
    <w:rsid w:val="00A908DC"/>
    <w:rsid w:val="00AA2AE2"/>
    <w:rsid w:val="00AF4EDD"/>
    <w:rsid w:val="00B06B12"/>
    <w:rsid w:val="00B34AED"/>
    <w:rsid w:val="00B5362A"/>
    <w:rsid w:val="00BC7BBB"/>
    <w:rsid w:val="00BF511B"/>
    <w:rsid w:val="00C23A1B"/>
    <w:rsid w:val="00C524DE"/>
    <w:rsid w:val="00C81C86"/>
    <w:rsid w:val="00CC552C"/>
    <w:rsid w:val="00CD2942"/>
    <w:rsid w:val="00CE5914"/>
    <w:rsid w:val="00CF107C"/>
    <w:rsid w:val="00CF2E30"/>
    <w:rsid w:val="00D12EBC"/>
    <w:rsid w:val="00D31F73"/>
    <w:rsid w:val="00D64883"/>
    <w:rsid w:val="00D80A8B"/>
    <w:rsid w:val="00D80F93"/>
    <w:rsid w:val="00D9263E"/>
    <w:rsid w:val="00DA4487"/>
    <w:rsid w:val="00DD1469"/>
    <w:rsid w:val="00DE6878"/>
    <w:rsid w:val="00DF0394"/>
    <w:rsid w:val="00DF56C4"/>
    <w:rsid w:val="00EA2BC8"/>
    <w:rsid w:val="00ED40A8"/>
    <w:rsid w:val="00ED6C13"/>
    <w:rsid w:val="00EE23F9"/>
    <w:rsid w:val="00F27DC2"/>
    <w:rsid w:val="00F81B8C"/>
    <w:rsid w:val="00FA6769"/>
    <w:rsid w:val="00FD526E"/>
    <w:rsid w:val="1A0F0F2F"/>
    <w:rsid w:val="274B56CF"/>
    <w:rsid w:val="61E8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86959"/>
  <w15:docId w15:val="{059E3920-14D1-4DBF-9F62-4C2D41C4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yperlink">
    <w:name w:val="Hyperlink"/>
    <w:basedOn w:val="Fontepargpadro"/>
    <w:uiPriority w:val="99"/>
    <w:unhideWhenUsed/>
    <w:qFormat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6"/>
      <w:szCs w:val="16"/>
      <w:lang w:val="pt-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qFormat/>
    <w:rPr>
      <w:rFonts w:ascii="Calibri" w:eastAsia="Calibri" w:hAnsi="Calibri" w:cs="Calibri"/>
      <w:sz w:val="16"/>
      <w:szCs w:val="16"/>
      <w:lang w:val="pt-PT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DE6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87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312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Rejane Terra da Rosa Nunes</dc:creator>
  <cp:lastModifiedBy>Evandro Luiz Banheti Corredato</cp:lastModifiedBy>
  <cp:revision>2</cp:revision>
  <cp:lastPrinted>2025-10-30T21:14:00Z</cp:lastPrinted>
  <dcterms:created xsi:type="dcterms:W3CDTF">2026-10-16T13:05:00Z</dcterms:created>
  <dcterms:modified xsi:type="dcterms:W3CDTF">2026-10-16T13:05:00Z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1046-12.2.0.22549</vt:lpwstr>
  </property>
  <property fmtid="{D5CDD505-2E9C-101B-9397-08002B2CF9AE}" pid="3" name="ICV">
    <vt:lpwstr>73BF6B72C931407C83F0979F2953E56C_12</vt:lpwstr>
  </property>
</Properties>
</file>