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2521"/>
        <w:gridCol w:w="3621"/>
      </w:tblGrid>
      <w:tr w:rsidR="002758A8" w:rsidRPr="00AF017F" w:rsidTr="00F45D70">
        <w:trPr>
          <w:gridAfter w:val="2"/>
          <w:wAfter w:w="6142" w:type="dxa"/>
        </w:trPr>
        <w:tc>
          <w:tcPr>
            <w:tcW w:w="3214" w:type="dxa"/>
            <w:shd w:val="clear" w:color="auto" w:fill="FFFFFF"/>
            <w:vAlign w:val="center"/>
            <w:hideMark/>
          </w:tcPr>
          <w:p w:rsidR="002758A8" w:rsidRPr="00AF017F" w:rsidRDefault="002758A8" w:rsidP="00F45D70"/>
        </w:tc>
      </w:tr>
      <w:tr w:rsidR="002758A8" w:rsidRPr="00AF017F" w:rsidTr="00F45D70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Default="002758A8" w:rsidP="002758A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REQUERIMENTO PARA TRANSFERÊNCIA DE ARMA DE FOGO DO SIGMA PARA O SINARM</w:t>
            </w:r>
          </w:p>
          <w:p w:rsidR="002758A8" w:rsidRPr="00A5494C" w:rsidRDefault="002758A8" w:rsidP="002758A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CO</w:t>
            </w:r>
            <w:r w:rsidRPr="00A5494C">
              <w:rPr>
                <w:rFonts w:ascii="Calibri" w:hAnsi="Calibri" w:cs="Calibri"/>
              </w:rPr>
              <w:t>M ALTERAÇÃO DE TITULARIDADE)</w:t>
            </w:r>
          </w:p>
        </w:tc>
      </w:tr>
      <w:tr w:rsidR="002758A8" w:rsidRPr="00AF017F" w:rsidTr="0026281E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2758A8">
            <w:pPr>
              <w:spacing w:after="0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 xml:space="preserve">1. IDENTIFICAÇÃO DO </w:t>
            </w:r>
            <w:r>
              <w:rPr>
                <w:rFonts w:ascii="Calibri" w:hAnsi="Calibri" w:cs="Calibri"/>
              </w:rPr>
              <w:t>ADQUIRENTE</w:t>
            </w:r>
          </w:p>
        </w:tc>
      </w:tr>
      <w:tr w:rsidR="002758A8" w:rsidRPr="00AF017F" w:rsidTr="00F45D70">
        <w:tc>
          <w:tcPr>
            <w:tcW w:w="32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Cargo:</w:t>
            </w:r>
          </w:p>
        </w:tc>
        <w:tc>
          <w:tcPr>
            <w:tcW w:w="61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Nome:</w:t>
            </w:r>
          </w:p>
        </w:tc>
      </w:tr>
      <w:tr w:rsidR="002758A8" w:rsidRPr="00AF017F" w:rsidTr="00F45D70">
        <w:tc>
          <w:tcPr>
            <w:tcW w:w="32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Identificação:</w:t>
            </w:r>
          </w:p>
        </w:tc>
        <w:tc>
          <w:tcPr>
            <w:tcW w:w="2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CPF:</w:t>
            </w:r>
          </w:p>
        </w:tc>
        <w:tc>
          <w:tcPr>
            <w:tcW w:w="36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proofErr w:type="spellStart"/>
            <w:r w:rsidRPr="00A5494C">
              <w:rPr>
                <w:rFonts w:ascii="Calibri" w:hAnsi="Calibri" w:cs="Calibri"/>
              </w:rPr>
              <w:t>Email</w:t>
            </w:r>
            <w:proofErr w:type="spellEnd"/>
            <w:r w:rsidRPr="00A5494C">
              <w:rPr>
                <w:rFonts w:ascii="Calibri" w:hAnsi="Calibri" w:cs="Calibri"/>
              </w:rPr>
              <w:t>:</w:t>
            </w:r>
          </w:p>
        </w:tc>
      </w:tr>
      <w:tr w:rsidR="002758A8" w:rsidRPr="00AF017F" w:rsidTr="00F45D70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Endereço:</w:t>
            </w:r>
          </w:p>
        </w:tc>
      </w:tr>
      <w:tr w:rsidR="002758A8" w:rsidRPr="00AF017F" w:rsidTr="00F45D70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Telefone:</w:t>
            </w:r>
          </w:p>
        </w:tc>
      </w:tr>
      <w:tr w:rsidR="002758A8" w:rsidRPr="00AF017F" w:rsidTr="0026281E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2758A8">
            <w:pPr>
              <w:spacing w:after="0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2. IDENTIFICAÇÃO D</w:t>
            </w:r>
            <w:r>
              <w:rPr>
                <w:rFonts w:ascii="Calibri" w:hAnsi="Calibri" w:cs="Calibri"/>
              </w:rPr>
              <w:t>O ALIENANTE</w:t>
            </w:r>
          </w:p>
        </w:tc>
      </w:tr>
      <w:tr w:rsidR="002758A8" w:rsidRPr="00AF017F" w:rsidTr="00F45D70">
        <w:tc>
          <w:tcPr>
            <w:tcW w:w="32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Cargo:</w:t>
            </w:r>
          </w:p>
        </w:tc>
        <w:tc>
          <w:tcPr>
            <w:tcW w:w="61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Nome:</w:t>
            </w:r>
          </w:p>
        </w:tc>
      </w:tr>
      <w:tr w:rsidR="002758A8" w:rsidRPr="00AF017F" w:rsidTr="00F45D70">
        <w:tc>
          <w:tcPr>
            <w:tcW w:w="32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Identificação:</w:t>
            </w:r>
          </w:p>
        </w:tc>
        <w:tc>
          <w:tcPr>
            <w:tcW w:w="2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CPF:</w:t>
            </w:r>
          </w:p>
        </w:tc>
        <w:tc>
          <w:tcPr>
            <w:tcW w:w="36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proofErr w:type="spellStart"/>
            <w:r w:rsidRPr="00A5494C">
              <w:rPr>
                <w:rFonts w:ascii="Calibri" w:hAnsi="Calibri" w:cs="Calibri"/>
              </w:rPr>
              <w:t>Email</w:t>
            </w:r>
            <w:proofErr w:type="spellEnd"/>
            <w:r w:rsidRPr="00A5494C">
              <w:rPr>
                <w:rFonts w:ascii="Calibri" w:hAnsi="Calibri" w:cs="Calibri"/>
              </w:rPr>
              <w:t>:</w:t>
            </w:r>
          </w:p>
        </w:tc>
      </w:tr>
      <w:tr w:rsidR="002758A8" w:rsidRPr="00AF017F" w:rsidTr="00F45D70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Endereço:</w:t>
            </w:r>
          </w:p>
        </w:tc>
      </w:tr>
      <w:tr w:rsidR="002758A8" w:rsidRPr="00AF017F" w:rsidTr="00F45D70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Telefone:</w:t>
            </w:r>
          </w:p>
        </w:tc>
      </w:tr>
      <w:tr w:rsidR="002758A8" w:rsidRPr="00AF017F" w:rsidTr="0026281E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58A8" w:rsidRPr="00A5494C" w:rsidRDefault="002758A8" w:rsidP="002758A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A5494C">
              <w:rPr>
                <w:rFonts w:ascii="Calibri" w:hAnsi="Calibri" w:cs="Calibri"/>
              </w:rPr>
              <w:t>. IDENTIFICAÇÃO D</w:t>
            </w:r>
            <w:r>
              <w:rPr>
                <w:rFonts w:ascii="Calibri" w:hAnsi="Calibri" w:cs="Calibri"/>
              </w:rPr>
              <w:t>A ARMA OBJETO DA TRANSFERÊNCIA</w:t>
            </w:r>
          </w:p>
        </w:tc>
      </w:tr>
      <w:tr w:rsidR="002758A8" w:rsidRPr="00AF017F" w:rsidTr="00F45D70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Nº SGMA:</w:t>
            </w:r>
          </w:p>
        </w:tc>
      </w:tr>
      <w:tr w:rsidR="002758A8" w:rsidRPr="00AF017F" w:rsidTr="00F45D70">
        <w:tc>
          <w:tcPr>
            <w:tcW w:w="32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Espécie:</w:t>
            </w:r>
          </w:p>
        </w:tc>
        <w:tc>
          <w:tcPr>
            <w:tcW w:w="61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Marca:</w:t>
            </w:r>
          </w:p>
        </w:tc>
      </w:tr>
      <w:tr w:rsidR="002758A8" w:rsidRPr="00AF017F" w:rsidTr="00F45D70">
        <w:tc>
          <w:tcPr>
            <w:tcW w:w="32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Modelo:</w:t>
            </w:r>
          </w:p>
        </w:tc>
        <w:tc>
          <w:tcPr>
            <w:tcW w:w="61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Nº de série:</w:t>
            </w:r>
          </w:p>
        </w:tc>
      </w:tr>
      <w:tr w:rsidR="002758A8" w:rsidRPr="00AF017F" w:rsidTr="00F45D70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Calibre:</w:t>
            </w:r>
          </w:p>
        </w:tc>
      </w:tr>
      <w:tr w:rsidR="002758A8" w:rsidRPr="00AF017F" w:rsidTr="00F45D70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Outras especificações: (quando for o caso)</w:t>
            </w:r>
          </w:p>
        </w:tc>
      </w:tr>
      <w:tr w:rsidR="002758A8" w:rsidRPr="00AF017F" w:rsidTr="00F45D70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Acessórios e/ou sobressalentes: (quando for o caso)</w:t>
            </w:r>
          </w:p>
        </w:tc>
      </w:tr>
      <w:tr w:rsidR="002758A8" w:rsidRPr="00AF017F" w:rsidTr="0026281E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A114A2" w:rsidP="00F45D7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2758A8" w:rsidRPr="00A5494C">
              <w:rPr>
                <w:rFonts w:ascii="Calibri" w:hAnsi="Calibri" w:cs="Calibri"/>
              </w:rPr>
              <w:t>. ANEXOS</w:t>
            </w:r>
          </w:p>
        </w:tc>
      </w:tr>
      <w:tr w:rsidR="002758A8" w:rsidRPr="00AF017F" w:rsidTr="00F45D70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Anexar:</w:t>
            </w:r>
          </w:p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- Os documentos previstos no §3º do art. 6º desta Portaria Conjunta;</w:t>
            </w:r>
          </w:p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- Identificação pessoal</w:t>
            </w:r>
            <w:r w:rsidR="00A114A2">
              <w:rPr>
                <w:rFonts w:ascii="Calibri" w:hAnsi="Calibri" w:cs="Calibri"/>
              </w:rPr>
              <w:t xml:space="preserve"> (do adquirente e do alienante)</w:t>
            </w:r>
            <w:r w:rsidRPr="00A5494C">
              <w:rPr>
                <w:rFonts w:ascii="Calibri" w:hAnsi="Calibri" w:cs="Calibri"/>
              </w:rPr>
              <w:t>;</w:t>
            </w:r>
            <w:r w:rsidR="00A114A2">
              <w:rPr>
                <w:rFonts w:ascii="Calibri" w:hAnsi="Calibri" w:cs="Calibri"/>
              </w:rPr>
              <w:t xml:space="preserve"> e</w:t>
            </w:r>
          </w:p>
          <w:p w:rsidR="002758A8" w:rsidRPr="00A5494C" w:rsidRDefault="00A114A2" w:rsidP="00F45D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Cópia do CRAF da arma GRU quando necessário.</w:t>
            </w:r>
          </w:p>
        </w:tc>
      </w:tr>
      <w:tr w:rsidR="00A114A2" w:rsidRPr="00AF017F" w:rsidTr="00F45D70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14A2" w:rsidRDefault="00A114A2" w:rsidP="00A66E7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Declaro estar de acordo com a transferência de propriedade da arma objeto da presente transação.</w:t>
            </w:r>
          </w:p>
          <w:p w:rsidR="00A114A2" w:rsidRDefault="00A114A2" w:rsidP="00A66E74">
            <w:pPr>
              <w:spacing w:after="0"/>
              <w:rPr>
                <w:rFonts w:ascii="Calibri" w:hAnsi="Calibri" w:cs="Calibri"/>
              </w:rPr>
            </w:pPr>
            <w:r w:rsidRPr="00CB529F">
              <w:rPr>
                <w:rFonts w:ascii="Calibri" w:hAnsi="Calibri" w:cs="Calibri"/>
                <w:highlight w:val="yellow"/>
              </w:rPr>
              <w:t>Assinatura digital (gov.br ou ICP-Brasil) do adquirente e do alienante</w:t>
            </w:r>
          </w:p>
          <w:p w:rsidR="00A114A2" w:rsidRDefault="00A114A2" w:rsidP="00F45D70">
            <w:pPr>
              <w:rPr>
                <w:rFonts w:ascii="Calibri" w:hAnsi="Calibri" w:cs="Calibri"/>
              </w:rPr>
            </w:pPr>
          </w:p>
          <w:p w:rsidR="00CB529F" w:rsidRDefault="00CB529F" w:rsidP="00F45D70">
            <w:pPr>
              <w:rPr>
                <w:rFonts w:ascii="Calibri" w:hAnsi="Calibri" w:cs="Calibri"/>
              </w:rPr>
            </w:pPr>
          </w:p>
          <w:p w:rsidR="00CB529F" w:rsidRDefault="00CB529F" w:rsidP="00F45D70">
            <w:pPr>
              <w:rPr>
                <w:rFonts w:ascii="Calibri" w:hAnsi="Calibri" w:cs="Calibri"/>
              </w:rPr>
            </w:pPr>
          </w:p>
          <w:p w:rsidR="00A114A2" w:rsidRPr="00CB529F" w:rsidRDefault="00CB529F" w:rsidP="00CB529F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CB529F">
              <w:rPr>
                <w:rFonts w:ascii="Calibri" w:hAnsi="Calibri" w:cs="Calibri"/>
                <w:b/>
              </w:rPr>
              <w:t>ADQUIRENTE                                                                       ALIENANTE</w:t>
            </w:r>
          </w:p>
        </w:tc>
      </w:tr>
      <w:tr w:rsidR="002758A8" w:rsidRPr="00AF017F" w:rsidTr="0026281E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A66E74" w:rsidP="00A66E7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2758A8" w:rsidRPr="00A5494C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ANUÊNCIA DO ÓRGÃO DE VINCULAÇÃO DO ADQUIRENTE</w:t>
            </w:r>
          </w:p>
        </w:tc>
      </w:tr>
      <w:tr w:rsidR="002758A8" w:rsidRPr="00AF017F" w:rsidTr="00F45D70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6E74" w:rsidRPr="00A5494C" w:rsidRDefault="00A66E74" w:rsidP="00A66E74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(  </w:t>
            </w:r>
            <w:proofErr w:type="gramEnd"/>
            <w:r>
              <w:rPr>
                <w:rFonts w:ascii="Calibri" w:hAnsi="Calibri" w:cs="Calibri"/>
              </w:rPr>
              <w:t xml:space="preserve"> ) Favorável</w:t>
            </w:r>
          </w:p>
          <w:p w:rsidR="00A66E74" w:rsidRPr="00A5494C" w:rsidRDefault="00A66E74" w:rsidP="00A66E74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 xml:space="preserve">Encaminhe-se à </w:t>
            </w:r>
            <w:r>
              <w:rPr>
                <w:rFonts w:ascii="Calibri" w:hAnsi="Calibri" w:cs="Calibri"/>
              </w:rPr>
              <w:t>___</w:t>
            </w:r>
            <w:r w:rsidRPr="00A66E74">
              <w:rPr>
                <w:rFonts w:ascii="Calibri" w:hAnsi="Calibri" w:cs="Calibri"/>
                <w:u w:val="single"/>
              </w:rPr>
              <w:t>9ª</w:t>
            </w:r>
            <w:r>
              <w:rPr>
                <w:rFonts w:ascii="Calibri" w:hAnsi="Calibri" w:cs="Calibri"/>
              </w:rPr>
              <w:t>___ RM</w:t>
            </w:r>
            <w:r w:rsidRPr="00A5494C">
              <w:rPr>
                <w:rFonts w:ascii="Calibri" w:hAnsi="Calibri" w:cs="Calibri"/>
              </w:rPr>
              <w:t>.</w:t>
            </w:r>
          </w:p>
          <w:p w:rsidR="00A66E74" w:rsidRPr="00A5494C" w:rsidRDefault="00A66E74" w:rsidP="00A66E74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 xml:space="preserve">(  </w:t>
            </w:r>
            <w:proofErr w:type="gramEnd"/>
            <w:r>
              <w:rPr>
                <w:rFonts w:ascii="Calibri" w:hAnsi="Calibri" w:cs="Calibri"/>
              </w:rPr>
              <w:t xml:space="preserve"> ) Desfavorável</w:t>
            </w:r>
          </w:p>
          <w:p w:rsidR="002758A8" w:rsidRDefault="00A66E74" w:rsidP="00A66E74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Motivos:</w:t>
            </w:r>
          </w:p>
          <w:p w:rsidR="00A66E74" w:rsidRDefault="00A66E74" w:rsidP="00A66E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Assinatura digital (gov.br ou ICP-Brasil)</w:t>
            </w:r>
          </w:p>
          <w:p w:rsidR="0026281E" w:rsidRDefault="0026281E" w:rsidP="00A66E74">
            <w:pPr>
              <w:rPr>
                <w:rFonts w:ascii="Calibri" w:hAnsi="Calibri" w:cs="Calibri"/>
              </w:rPr>
            </w:pPr>
            <w:bookmarkStart w:id="0" w:name="_GoBack"/>
            <w:bookmarkEnd w:id="0"/>
          </w:p>
          <w:p w:rsidR="00A66E74" w:rsidRPr="00A5494C" w:rsidRDefault="00A66E74" w:rsidP="00A66E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Órgão de vinculação: </w:t>
            </w:r>
            <w:r w:rsidR="001F63B9" w:rsidRPr="001F63B9">
              <w:rPr>
                <w:rFonts w:ascii="Calibri" w:hAnsi="Calibri" w:cs="Calibri"/>
                <w:u w:val="single"/>
              </w:rPr>
              <w:t>POLÍCIA CIVIL DO ESTADO DE MATO GROSSO DO SUL</w:t>
            </w:r>
          </w:p>
        </w:tc>
      </w:tr>
      <w:tr w:rsidR="002758A8" w:rsidRPr="00AF017F" w:rsidTr="0026281E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1F63B9" w:rsidP="00F45D7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  <w:r w:rsidR="002758A8" w:rsidRPr="00A5494C">
              <w:rPr>
                <w:rFonts w:ascii="Calibri" w:hAnsi="Calibri" w:cs="Calibri"/>
              </w:rPr>
              <w:t>. DECISÃO DO SFPC DA ______ª RM</w:t>
            </w:r>
          </w:p>
        </w:tc>
      </w:tr>
      <w:tr w:rsidR="002758A8" w:rsidRPr="00AF017F" w:rsidTr="00F45D70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proofErr w:type="gramStart"/>
            <w:r w:rsidRPr="00A5494C">
              <w:rPr>
                <w:rFonts w:ascii="Calibri" w:hAnsi="Calibri" w:cs="Calibri"/>
              </w:rPr>
              <w:t xml:space="preserve">(  </w:t>
            </w:r>
            <w:proofErr w:type="gramEnd"/>
            <w:r w:rsidRPr="00A5494C">
              <w:rPr>
                <w:rFonts w:ascii="Calibri" w:hAnsi="Calibri" w:cs="Calibri"/>
              </w:rPr>
              <w:t xml:space="preserve"> ) Favorável em____/_____/_____</w:t>
            </w:r>
          </w:p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Encaminhe-se à Polícia Federal para autorização.</w:t>
            </w:r>
          </w:p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proofErr w:type="gramStart"/>
            <w:r w:rsidRPr="00A5494C">
              <w:rPr>
                <w:rFonts w:ascii="Calibri" w:hAnsi="Calibri" w:cs="Calibri"/>
              </w:rPr>
              <w:t xml:space="preserve">(  </w:t>
            </w:r>
            <w:proofErr w:type="gramEnd"/>
            <w:r w:rsidRPr="00A5494C">
              <w:rPr>
                <w:rFonts w:ascii="Calibri" w:hAnsi="Calibri" w:cs="Calibri"/>
              </w:rPr>
              <w:t xml:space="preserve"> ) Desfavorável em ____/_____/_____.</w:t>
            </w:r>
          </w:p>
          <w:p w:rsidR="002758A8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Motivos:</w:t>
            </w:r>
          </w:p>
          <w:p w:rsidR="0026281E" w:rsidRDefault="0026281E" w:rsidP="0026281E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 xml:space="preserve">Assinatura digital </w:t>
            </w:r>
            <w:proofErr w:type="gramStart"/>
            <w:r w:rsidRPr="00A5494C">
              <w:rPr>
                <w:rFonts w:ascii="Calibri" w:hAnsi="Calibri" w:cs="Calibri"/>
              </w:rPr>
              <w:t>(.gov.br</w:t>
            </w:r>
            <w:proofErr w:type="gramEnd"/>
            <w:r w:rsidRPr="00A5494C">
              <w:rPr>
                <w:rFonts w:ascii="Calibri" w:hAnsi="Calibri" w:cs="Calibri"/>
              </w:rPr>
              <w:t xml:space="preserve"> ou ICP-Brasil)</w:t>
            </w:r>
          </w:p>
          <w:p w:rsidR="0026281E" w:rsidRDefault="0026281E" w:rsidP="00F45D70">
            <w:pPr>
              <w:rPr>
                <w:rFonts w:ascii="Calibri" w:hAnsi="Calibri" w:cs="Calibri"/>
              </w:rPr>
            </w:pPr>
          </w:p>
          <w:p w:rsidR="0026281E" w:rsidRPr="00A5494C" w:rsidRDefault="0026281E" w:rsidP="00F45D70">
            <w:pPr>
              <w:rPr>
                <w:rFonts w:ascii="Calibri" w:hAnsi="Calibri" w:cs="Calibri"/>
              </w:rPr>
            </w:pPr>
          </w:p>
        </w:tc>
      </w:tr>
      <w:tr w:rsidR="002758A8" w:rsidRPr="00AF017F" w:rsidTr="0026281E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1F63B9" w:rsidP="00F45D7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2758A8" w:rsidRPr="00A5494C">
              <w:rPr>
                <w:rFonts w:ascii="Calibri" w:hAnsi="Calibri" w:cs="Calibri"/>
              </w:rPr>
              <w:t>. DESPACHO DA DELEGACIA OPERADORA DO SINARM</w:t>
            </w:r>
          </w:p>
        </w:tc>
      </w:tr>
      <w:tr w:rsidR="002758A8" w:rsidRPr="00AF017F" w:rsidTr="00F45D70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proofErr w:type="gramStart"/>
            <w:r w:rsidRPr="00A5494C">
              <w:rPr>
                <w:rFonts w:ascii="Calibri" w:hAnsi="Calibri" w:cs="Calibri"/>
              </w:rPr>
              <w:t xml:space="preserve">(  </w:t>
            </w:r>
            <w:proofErr w:type="gramEnd"/>
            <w:r w:rsidRPr="00A5494C">
              <w:rPr>
                <w:rFonts w:ascii="Calibri" w:hAnsi="Calibri" w:cs="Calibri"/>
              </w:rPr>
              <w:t xml:space="preserve"> ) Deferido em ____/_____/_____</w:t>
            </w:r>
            <w:r w:rsidR="001F63B9">
              <w:rPr>
                <w:rFonts w:ascii="Calibri" w:hAnsi="Calibri" w:cs="Calibri"/>
              </w:rPr>
              <w:t xml:space="preserve"> Validade da autorização: até _____/_____/________.</w:t>
            </w:r>
          </w:p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- Atualize-se o cadastro no SINARM.</w:t>
            </w:r>
          </w:p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- Informe-se à _____ª RM.</w:t>
            </w:r>
          </w:p>
          <w:p w:rsidR="002758A8" w:rsidRPr="00A5494C" w:rsidRDefault="002758A8" w:rsidP="00F45D70">
            <w:pPr>
              <w:rPr>
                <w:rFonts w:ascii="Calibri" w:hAnsi="Calibri" w:cs="Calibri"/>
              </w:rPr>
            </w:pPr>
            <w:proofErr w:type="gramStart"/>
            <w:r w:rsidRPr="00A5494C">
              <w:rPr>
                <w:rFonts w:ascii="Calibri" w:hAnsi="Calibri" w:cs="Calibri"/>
              </w:rPr>
              <w:t xml:space="preserve">(  </w:t>
            </w:r>
            <w:proofErr w:type="gramEnd"/>
            <w:r w:rsidRPr="00A5494C">
              <w:rPr>
                <w:rFonts w:ascii="Calibri" w:hAnsi="Calibri" w:cs="Calibri"/>
              </w:rPr>
              <w:t xml:space="preserve"> ) Indeferido em ____/_____/_____</w:t>
            </w:r>
          </w:p>
          <w:p w:rsidR="002758A8" w:rsidRDefault="002758A8" w:rsidP="00F45D70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Motivos:</w:t>
            </w:r>
          </w:p>
          <w:p w:rsidR="001F63B9" w:rsidRPr="00A5494C" w:rsidRDefault="001F63B9" w:rsidP="001F63B9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DELEGACIA</w:t>
            </w:r>
          </w:p>
          <w:p w:rsidR="001F63B9" w:rsidRPr="00A5494C" w:rsidRDefault="001F63B9" w:rsidP="001F63B9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 xml:space="preserve">Cargo -Função </w:t>
            </w:r>
            <w:r>
              <w:rPr>
                <w:rFonts w:ascii="Calibri" w:hAnsi="Calibri" w:cs="Calibri"/>
              </w:rPr>
              <w:t>–</w:t>
            </w:r>
            <w:r w:rsidRPr="00A5494C">
              <w:rPr>
                <w:rFonts w:ascii="Calibri" w:hAnsi="Calibri" w:cs="Calibri"/>
              </w:rPr>
              <w:t xml:space="preserve"> Matrícula</w:t>
            </w:r>
          </w:p>
        </w:tc>
      </w:tr>
    </w:tbl>
    <w:p w:rsidR="002758A8" w:rsidRDefault="002758A8" w:rsidP="002758A8"/>
    <w:p w:rsidR="0073247E" w:rsidRDefault="0026281E"/>
    <w:sectPr w:rsidR="0073247E" w:rsidSect="00E252A6">
      <w:headerReference w:type="default" r:id="rId6"/>
      <w:pgSz w:w="11906" w:h="16838"/>
      <w:pgMar w:top="1418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8A8" w:rsidRDefault="002758A8" w:rsidP="002758A8">
      <w:pPr>
        <w:spacing w:after="0" w:line="240" w:lineRule="auto"/>
      </w:pPr>
      <w:r>
        <w:separator/>
      </w:r>
    </w:p>
  </w:endnote>
  <w:endnote w:type="continuationSeparator" w:id="0">
    <w:p w:rsidR="002758A8" w:rsidRDefault="002758A8" w:rsidP="0027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8A8" w:rsidRDefault="002758A8" w:rsidP="002758A8">
      <w:pPr>
        <w:spacing w:after="0" w:line="240" w:lineRule="auto"/>
      </w:pPr>
      <w:r>
        <w:separator/>
      </w:r>
    </w:p>
  </w:footnote>
  <w:footnote w:type="continuationSeparator" w:id="0">
    <w:p w:rsidR="002758A8" w:rsidRDefault="002758A8" w:rsidP="0027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94C" w:rsidRPr="002758A8" w:rsidRDefault="002758A8" w:rsidP="00A5494C">
    <w:pPr>
      <w:pStyle w:val="Cabealho"/>
      <w:jc w:val="center"/>
      <w:rPr>
        <w:rFonts w:ascii="Calibri" w:hAnsi="Calibri" w:cs="Calibri"/>
        <w:b/>
      </w:rPr>
    </w:pPr>
    <w:r w:rsidRPr="002758A8">
      <w:rPr>
        <w:rFonts w:ascii="Calibri" w:hAnsi="Calibri" w:cs="Calibri"/>
        <w:b/>
      </w:rPr>
      <w:t>ANEXO E</w:t>
    </w:r>
  </w:p>
  <w:p w:rsidR="00A5494C" w:rsidRPr="00A5494C" w:rsidRDefault="001F63B9" w:rsidP="00A5494C">
    <w:pPr>
      <w:pStyle w:val="Cabealho"/>
      <w:jc w:val="center"/>
      <w:rPr>
        <w:rFonts w:ascii="Calibri" w:hAnsi="Calibri" w:cs="Calibri"/>
      </w:rPr>
    </w:pPr>
    <w:r w:rsidRPr="00A5494C">
      <w:rPr>
        <w:rFonts w:ascii="Calibri" w:hAnsi="Calibri" w:cs="Calibri"/>
      </w:rPr>
      <w:t>MODELO DE REQUERIMENTO PARA TRANSFERÊNCIA DE ARMA DE FOGO DO SIGMA PARA O SINARM</w:t>
    </w:r>
  </w:p>
  <w:p w:rsidR="00A5494C" w:rsidRPr="00A5494C" w:rsidRDefault="001F63B9" w:rsidP="00A5494C">
    <w:pPr>
      <w:pStyle w:val="Cabealho"/>
      <w:jc w:val="center"/>
      <w:rPr>
        <w:rFonts w:ascii="Calibri" w:hAnsi="Calibri" w:cs="Calibri"/>
      </w:rPr>
    </w:pPr>
    <w:r w:rsidRPr="00A5494C">
      <w:rPr>
        <w:rFonts w:ascii="Calibri" w:hAnsi="Calibri" w:cs="Calibri"/>
      </w:rPr>
      <w:t>(</w:t>
    </w:r>
    <w:r w:rsidR="002758A8">
      <w:rPr>
        <w:rFonts w:ascii="Calibri" w:hAnsi="Calibri" w:cs="Calibri"/>
      </w:rPr>
      <w:t>COM</w:t>
    </w:r>
    <w:r w:rsidRPr="00A5494C">
      <w:rPr>
        <w:rFonts w:ascii="Calibri" w:hAnsi="Calibri" w:cs="Calibri"/>
      </w:rPr>
      <w:t xml:space="preserve"> ALTERAÇÃO DE TITULARIDADE)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A8"/>
    <w:rsid w:val="00095FC0"/>
    <w:rsid w:val="001F63B9"/>
    <w:rsid w:val="0026281E"/>
    <w:rsid w:val="002758A8"/>
    <w:rsid w:val="007013F0"/>
    <w:rsid w:val="00A114A2"/>
    <w:rsid w:val="00A66E74"/>
    <w:rsid w:val="00CB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FD357"/>
  <w15:chartTrackingRefBased/>
  <w15:docId w15:val="{9F4CCD8F-F504-4C25-B9E7-A439F8CB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58A8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758A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275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5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Keichi Yamasaki</dc:creator>
  <cp:keywords/>
  <dc:description/>
  <cp:lastModifiedBy>Sergio Keichi Yamasaki</cp:lastModifiedBy>
  <cp:revision>5</cp:revision>
  <dcterms:created xsi:type="dcterms:W3CDTF">2025-01-31T14:58:00Z</dcterms:created>
  <dcterms:modified xsi:type="dcterms:W3CDTF">2025-01-31T19:26:00Z</dcterms:modified>
</cp:coreProperties>
</file>