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XSpec="center" w:tblpY="482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8"/>
        <w:gridCol w:w="7376"/>
      </w:tblGrid>
      <w:tr w:rsidR="00420C96" w:rsidTr="00407D2C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420C96" w:rsidRDefault="00420C96" w:rsidP="00407D2C">
            <w:r>
              <w:object w:dxaOrig="856" w:dyaOrig="11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56.25pt" o:ole="">
                  <v:imagedata r:id="rId5" o:title=""/>
                </v:shape>
                <o:OLEObject Type="Embed" ProgID="Word.Picture.8" ShapeID="_x0000_i1025" DrawAspect="Content" ObjectID="_1535359648" r:id="rId6"/>
              </w:object>
            </w:r>
          </w:p>
        </w:tc>
        <w:tc>
          <w:tcPr>
            <w:tcW w:w="8231" w:type="dxa"/>
          </w:tcPr>
          <w:p w:rsidR="00420C96" w:rsidRPr="00420C96" w:rsidRDefault="00420C96" w:rsidP="00407D2C">
            <w:pPr>
              <w:pStyle w:val="Cabealho"/>
              <w:tabs>
                <w:tab w:val="clear" w:pos="4419"/>
              </w:tabs>
              <w:rPr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0C96">
              <w:rPr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ESTADO DE MATO GROSSO DO SUL</w:t>
            </w:r>
          </w:p>
          <w:p w:rsidR="00420C96" w:rsidRPr="00420C96" w:rsidRDefault="00420C96" w:rsidP="00407D2C">
            <w:pPr>
              <w:pStyle w:val="Cabealho"/>
              <w:tabs>
                <w:tab w:val="clear" w:pos="4419"/>
                <w:tab w:val="left" w:pos="1701"/>
              </w:tabs>
              <w:rPr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0C96">
              <w:rPr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SECRETARIA DE ESTADO DE JUSTIÇA E SEGURANÇA PÚBLICA</w:t>
            </w:r>
          </w:p>
          <w:p w:rsidR="00420C96" w:rsidRPr="00420C96" w:rsidRDefault="00420C96" w:rsidP="00407D2C">
            <w:pPr>
              <w:rPr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0C96">
              <w:rPr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POLÍCIA CIVIL</w:t>
            </w:r>
          </w:p>
          <w:p w:rsidR="00420C96" w:rsidRPr="00420C96" w:rsidRDefault="00420C96" w:rsidP="00407D2C">
            <w:pPr>
              <w:pStyle w:val="Cabealho"/>
              <w:tabs>
                <w:tab w:val="clear" w:pos="4419"/>
                <w:tab w:val="clear" w:pos="8838"/>
              </w:tabs>
              <w:rPr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20C96">
              <w:rPr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DELEGACIA ............................................................................................................</w:t>
            </w:r>
          </w:p>
        </w:tc>
      </w:tr>
    </w:tbl>
    <w:p w:rsidR="00420C96" w:rsidRDefault="00420C96" w:rsidP="00420C96">
      <w:pPr>
        <w:pStyle w:val="Ttulo2"/>
        <w:rPr>
          <w:rFonts w:ascii="Arial" w:hAnsi="Arial" w:cs="Arial"/>
          <w:b w:val="0"/>
          <w:bCs/>
        </w:rPr>
      </w:pPr>
      <w:bookmarkStart w:id="0" w:name="_Toc36605405"/>
      <w:bookmarkStart w:id="1" w:name="_GoBack"/>
      <w:r>
        <w:t>Ordem de Serviço BO autoria desconhecida Modelo 38</w:t>
      </w:r>
      <w:bookmarkEnd w:id="0"/>
    </w:p>
    <w:bookmarkEnd w:id="1"/>
    <w:p w:rsidR="00420C96" w:rsidRDefault="00420C96" w:rsidP="00420C96">
      <w:pPr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LAUDO DE EXAME DE CONSTATAÇÃO Nº _______</w:t>
      </w:r>
    </w:p>
    <w:p w:rsidR="00420C96" w:rsidRDefault="00420C96" w:rsidP="00420C9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Aos....</w:t>
      </w:r>
      <w:proofErr w:type="gram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dias</w:t>
      </w:r>
      <w:proofErr w:type="gramEnd"/>
      <w:r>
        <w:rPr>
          <w:rFonts w:ascii="Arial" w:hAnsi="Arial" w:cs="Arial"/>
        </w:rPr>
        <w:t xml:space="preserve"> do mês de  ...........................de dois mil e  ..................., nesta cidade de Campo Grande, Estado de Mato Grosso do Sul, na sede da Delegacia........................ ............................................  </w:t>
      </w:r>
      <w:proofErr w:type="gramStart"/>
      <w:r>
        <w:rPr>
          <w:rFonts w:ascii="Arial" w:hAnsi="Arial" w:cs="Arial"/>
        </w:rPr>
        <w:t>nos</w:t>
      </w:r>
      <w:proofErr w:type="gramEnd"/>
      <w:r>
        <w:rPr>
          <w:rFonts w:ascii="Arial" w:hAnsi="Arial" w:cs="Arial"/>
        </w:rPr>
        <w:t xml:space="preserve"> termos da legislação vigente, pelo  Delegado de Polícia, Dr............................................................foi designado o Sr. ....................................................... </w:t>
      </w:r>
      <w:proofErr w:type="gramStart"/>
      <w:r>
        <w:rPr>
          <w:rFonts w:ascii="Arial" w:hAnsi="Arial" w:cs="Arial"/>
        </w:rPr>
        <w:t>aqui</w:t>
      </w:r>
      <w:proofErr w:type="gramEnd"/>
      <w:r>
        <w:rPr>
          <w:rFonts w:ascii="Arial" w:hAnsi="Arial" w:cs="Arial"/>
        </w:rPr>
        <w:t xml:space="preserve"> denominado perito  </w:t>
      </w:r>
      <w:proofErr w:type="spellStart"/>
      <w:r>
        <w:rPr>
          <w:rFonts w:ascii="Arial" w:hAnsi="Arial" w:cs="Arial"/>
          <w:i/>
          <w:iCs/>
        </w:rPr>
        <w:t>ad-hoc</w:t>
      </w:r>
      <w:proofErr w:type="spellEnd"/>
      <w:r>
        <w:rPr>
          <w:rFonts w:ascii="Arial" w:hAnsi="Arial" w:cs="Arial"/>
        </w:rPr>
        <w:t xml:space="preserve">,  a fim de proceder à exame a substância apreendida nos autos de.................... </w:t>
      </w:r>
    </w:p>
    <w:p w:rsidR="00420C96" w:rsidRDefault="00420C96" w:rsidP="00420C96">
      <w:pPr>
        <w:numPr>
          <w:ilvl w:val="1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Dos Objetivos dos Exames</w:t>
      </w:r>
      <w:r>
        <w:rPr>
          <w:rFonts w:ascii="Arial" w:hAnsi="Arial" w:cs="Arial"/>
        </w:rPr>
        <w:t>:</w:t>
      </w:r>
    </w:p>
    <w:p w:rsidR="00420C96" w:rsidRDefault="00420C96" w:rsidP="00420C9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Visa fornecer à autoridade solicitante as características, a identificação e a quantidade do material apresentado, conforme exigência do parágrafo 1</w:t>
      </w:r>
      <w:proofErr w:type="gramStart"/>
      <w:r>
        <w:rPr>
          <w:rFonts w:ascii="Arial" w:hAnsi="Arial" w:cs="Arial"/>
        </w:rPr>
        <w:t>º  do</w:t>
      </w:r>
      <w:proofErr w:type="gramEnd"/>
      <w:r>
        <w:rPr>
          <w:rFonts w:ascii="Arial" w:hAnsi="Arial" w:cs="Arial"/>
        </w:rPr>
        <w:t xml:space="preserve"> Art. 22 da Lei Federal nº 6368, de 21 de outubro de 1976 e no parágrafo 1º do Art. 28 da Lei Federal de nº 10409, de 11 de janeiro de 2002.</w:t>
      </w:r>
    </w:p>
    <w:p w:rsidR="00420C96" w:rsidRDefault="00420C96" w:rsidP="00420C96">
      <w:pPr>
        <w:numPr>
          <w:ilvl w:val="1"/>
          <w:numId w:val="1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Dos Exames</w:t>
      </w:r>
    </w:p>
    <w:p w:rsidR="00420C96" w:rsidRDefault="00420C96" w:rsidP="00420C9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Fazendo uso de técnicas apropriadas de identificação de substâncias entorpecentes ou que determinem dependência física e/ ou psíquica o perito designado passou a examinar o seguinte material apresentado:</w:t>
      </w:r>
    </w:p>
    <w:p w:rsidR="00420C96" w:rsidRDefault="00420C96" w:rsidP="00420C96">
      <w:pPr>
        <w:ind w:left="708"/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1662"/>
        <w:gridCol w:w="1998"/>
        <w:gridCol w:w="2562"/>
      </w:tblGrid>
      <w:tr w:rsidR="00420C96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15" w:type="dxa"/>
          </w:tcPr>
          <w:p w:rsidR="00420C96" w:rsidRDefault="00420C96" w:rsidP="00407D2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Substância similar à:</w:t>
            </w:r>
          </w:p>
        </w:tc>
        <w:tc>
          <w:tcPr>
            <w:tcW w:w="1991" w:type="dxa"/>
          </w:tcPr>
          <w:p w:rsidR="00420C96" w:rsidRDefault="00420C96" w:rsidP="00407D2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Peso (gramas)</w:t>
            </w:r>
          </w:p>
        </w:tc>
        <w:tc>
          <w:tcPr>
            <w:tcW w:w="2353" w:type="dxa"/>
          </w:tcPr>
          <w:p w:rsidR="00420C96" w:rsidRDefault="00420C96" w:rsidP="00407D2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Tipo de embalagem</w:t>
            </w:r>
          </w:p>
        </w:tc>
        <w:tc>
          <w:tcPr>
            <w:tcW w:w="3217" w:type="dxa"/>
          </w:tcPr>
          <w:p w:rsidR="00420C96" w:rsidRDefault="00420C96" w:rsidP="00407D2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Quantidade de embalagens</w:t>
            </w:r>
          </w:p>
        </w:tc>
      </w:tr>
      <w:tr w:rsidR="00420C96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15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Maconha</w:t>
            </w:r>
          </w:p>
        </w:tc>
        <w:tc>
          <w:tcPr>
            <w:tcW w:w="1991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53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17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</w:tr>
      <w:tr w:rsidR="00420C96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15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Cocaína</w:t>
            </w:r>
          </w:p>
        </w:tc>
        <w:tc>
          <w:tcPr>
            <w:tcW w:w="1991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53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17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</w:tr>
      <w:tr w:rsidR="00420C96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15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Crack</w:t>
            </w:r>
          </w:p>
        </w:tc>
        <w:tc>
          <w:tcPr>
            <w:tcW w:w="1991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53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17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</w:tr>
      <w:tr w:rsidR="00420C96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15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Pasta Base</w:t>
            </w:r>
          </w:p>
        </w:tc>
        <w:tc>
          <w:tcPr>
            <w:tcW w:w="1991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53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17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</w:tr>
      <w:tr w:rsidR="00420C96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15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Haxixe</w:t>
            </w:r>
          </w:p>
        </w:tc>
        <w:tc>
          <w:tcPr>
            <w:tcW w:w="1991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53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17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</w:tr>
      <w:tr w:rsidR="00420C96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15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Outros</w:t>
            </w:r>
          </w:p>
        </w:tc>
        <w:tc>
          <w:tcPr>
            <w:tcW w:w="1991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53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17" w:type="dxa"/>
          </w:tcPr>
          <w:p w:rsidR="00420C96" w:rsidRDefault="00420C96" w:rsidP="00407D2C">
            <w:pPr>
              <w:jc w:val="both"/>
              <w:rPr>
                <w:rFonts w:ascii="Arial" w:hAnsi="Arial" w:cs="Arial"/>
              </w:rPr>
            </w:pPr>
          </w:p>
        </w:tc>
      </w:tr>
    </w:tbl>
    <w:p w:rsidR="00420C96" w:rsidRDefault="00420C96" w:rsidP="00420C96">
      <w:pPr>
        <w:numPr>
          <w:ilvl w:val="1"/>
          <w:numId w:val="1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Conclusão</w:t>
      </w:r>
    </w:p>
    <w:p w:rsidR="00420C96" w:rsidRDefault="00420C96" w:rsidP="00420C9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o aspecto, o cheiro, a coloração, a consistência e a reação quando exposta a reagente específico o perito designado </w:t>
      </w:r>
      <w:proofErr w:type="gramStart"/>
      <w:r>
        <w:rPr>
          <w:rFonts w:ascii="Arial" w:hAnsi="Arial" w:cs="Arial"/>
        </w:rPr>
        <w:t>concluiu  tratar</w:t>
      </w:r>
      <w:proofErr w:type="gramEnd"/>
      <w:r>
        <w:rPr>
          <w:rFonts w:ascii="Arial" w:hAnsi="Arial" w:cs="Arial"/>
        </w:rPr>
        <w:t xml:space="preserve">-se de </w:t>
      </w:r>
      <w:r>
        <w:rPr>
          <w:rFonts w:ascii="Arial" w:hAnsi="Arial" w:cs="Arial"/>
          <w:sz w:val="28"/>
        </w:rPr>
        <w:t>(</w:t>
      </w:r>
      <w:r>
        <w:rPr>
          <w:rFonts w:ascii="Arial" w:hAnsi="Arial" w:cs="Arial"/>
          <w:b/>
          <w:bCs/>
          <w:sz w:val="28"/>
          <w:u w:val="single"/>
        </w:rPr>
        <w:t xml:space="preserve">partes da planta </w:t>
      </w:r>
      <w:proofErr w:type="spellStart"/>
      <w:r>
        <w:rPr>
          <w:rFonts w:ascii="Arial" w:hAnsi="Arial" w:cs="Arial"/>
          <w:b/>
          <w:bCs/>
          <w:sz w:val="28"/>
          <w:u w:val="single"/>
        </w:rPr>
        <w:t>cannabis</w:t>
      </w:r>
      <w:proofErr w:type="spellEnd"/>
      <w:r>
        <w:rPr>
          <w:rFonts w:ascii="Arial" w:hAnsi="Arial" w:cs="Arial"/>
          <w:b/>
          <w:bCs/>
          <w:sz w:val="28"/>
          <w:u w:val="single"/>
        </w:rPr>
        <w:t xml:space="preserve"> sativa L /</w:t>
      </w:r>
      <w:r>
        <w:rPr>
          <w:rFonts w:ascii="Arial" w:hAnsi="Arial" w:cs="Arial"/>
          <w:b/>
          <w:bCs/>
          <w:sz w:val="28"/>
        </w:rPr>
        <w:t xml:space="preserve"> )  (resina da planta </w:t>
      </w:r>
      <w:proofErr w:type="spellStart"/>
      <w:r>
        <w:rPr>
          <w:rFonts w:ascii="Arial" w:hAnsi="Arial" w:cs="Arial"/>
          <w:b/>
          <w:bCs/>
          <w:sz w:val="28"/>
        </w:rPr>
        <w:t>cannabis</w:t>
      </w:r>
      <w:proofErr w:type="spellEnd"/>
      <w:r>
        <w:rPr>
          <w:rFonts w:ascii="Arial" w:hAnsi="Arial" w:cs="Arial"/>
          <w:b/>
          <w:bCs/>
          <w:sz w:val="28"/>
        </w:rPr>
        <w:t xml:space="preserve"> sativa L)  ( material contendo o </w:t>
      </w:r>
      <w:proofErr w:type="spellStart"/>
      <w:r>
        <w:rPr>
          <w:rFonts w:ascii="Arial" w:hAnsi="Arial" w:cs="Arial"/>
          <w:b/>
          <w:bCs/>
          <w:sz w:val="28"/>
        </w:rPr>
        <w:t>alcalóide</w:t>
      </w:r>
      <w:proofErr w:type="spellEnd"/>
      <w:r>
        <w:rPr>
          <w:rFonts w:ascii="Arial" w:hAnsi="Arial" w:cs="Arial"/>
          <w:b/>
          <w:bCs/>
          <w:sz w:val="28"/>
        </w:rPr>
        <w:t xml:space="preserve"> cocaína</w:t>
      </w:r>
      <w:r>
        <w:rPr>
          <w:rFonts w:ascii="Arial" w:hAnsi="Arial" w:cs="Arial"/>
          <w:sz w:val="28"/>
        </w:rPr>
        <w:t>)</w:t>
      </w:r>
      <w:r>
        <w:rPr>
          <w:rFonts w:ascii="Arial" w:hAnsi="Arial" w:cs="Arial"/>
        </w:rPr>
        <w:t>, de uso proscrito no Brasil, conforme a atualização da Portaria SVS?MS, nº 344, de 12 de maio de 1998.</w:t>
      </w:r>
    </w:p>
    <w:p w:rsidR="00420C96" w:rsidRDefault="00420C96" w:rsidP="00420C9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Nada mais havendo a tratar encerra-se o presente laudo que lido e achado conforme, vai devidamente assinado na forma da lei.  </w:t>
      </w:r>
    </w:p>
    <w:p w:rsidR="00420C96" w:rsidRDefault="00420C96" w:rsidP="00420C96">
      <w:pPr>
        <w:jc w:val="both"/>
        <w:rPr>
          <w:rFonts w:ascii="Arial" w:hAnsi="Arial" w:cs="Arial"/>
        </w:rPr>
      </w:pPr>
    </w:p>
    <w:p w:rsidR="00420C96" w:rsidRDefault="00420C96" w:rsidP="00420C9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Autoridade </w:t>
      </w:r>
      <w:proofErr w:type="gramStart"/>
      <w:r>
        <w:rPr>
          <w:rFonts w:ascii="Arial" w:hAnsi="Arial" w:cs="Arial"/>
        </w:rPr>
        <w:t>Policial :</w:t>
      </w:r>
      <w:proofErr w:type="gramEnd"/>
    </w:p>
    <w:p w:rsidR="00420C96" w:rsidRDefault="00420C96" w:rsidP="00420C96">
      <w:pPr>
        <w:jc w:val="center"/>
        <w:rPr>
          <w:rFonts w:ascii="Arial" w:hAnsi="Arial" w:cs="Arial"/>
        </w:rPr>
      </w:pPr>
    </w:p>
    <w:p w:rsidR="00420C96" w:rsidRDefault="00420C96" w:rsidP="00420C9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Perito </w:t>
      </w:r>
      <w:proofErr w:type="spellStart"/>
      <w:r>
        <w:rPr>
          <w:rFonts w:ascii="Arial" w:hAnsi="Arial" w:cs="Arial"/>
        </w:rPr>
        <w:t>ad-hoc</w:t>
      </w:r>
      <w:proofErr w:type="spellEnd"/>
      <w:r>
        <w:rPr>
          <w:rFonts w:ascii="Arial" w:hAnsi="Arial" w:cs="Arial"/>
        </w:rPr>
        <w:t>:</w:t>
      </w:r>
    </w:p>
    <w:p w:rsidR="00420C96" w:rsidRDefault="00420C96" w:rsidP="00420C96">
      <w:pPr>
        <w:jc w:val="center"/>
        <w:rPr>
          <w:rFonts w:ascii="Arial" w:hAnsi="Arial" w:cs="Arial"/>
        </w:rPr>
      </w:pPr>
    </w:p>
    <w:p w:rsidR="00420C96" w:rsidRDefault="00420C96" w:rsidP="00420C9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Escrivão:</w:t>
      </w:r>
    </w:p>
    <w:p w:rsidR="003E092C" w:rsidRDefault="00420C96" w:rsidP="00420C96">
      <w:pPr>
        <w:jc w:val="both"/>
      </w:pPr>
      <w:proofErr w:type="spellStart"/>
      <w:r>
        <w:rPr>
          <w:rFonts w:ascii="Arial" w:hAnsi="Arial" w:cs="Arial"/>
          <w:b/>
          <w:bCs/>
          <w:sz w:val="20"/>
        </w:rPr>
        <w:t>Obs</w:t>
      </w:r>
      <w:proofErr w:type="spellEnd"/>
      <w:r>
        <w:rPr>
          <w:rFonts w:ascii="Arial" w:hAnsi="Arial" w:cs="Arial"/>
          <w:b/>
          <w:bCs/>
          <w:sz w:val="20"/>
        </w:rPr>
        <w:t xml:space="preserve">: Elaborar, de </w:t>
      </w:r>
      <w:proofErr w:type="gramStart"/>
      <w:r>
        <w:rPr>
          <w:rFonts w:ascii="Arial" w:hAnsi="Arial" w:cs="Arial"/>
          <w:b/>
          <w:bCs/>
          <w:sz w:val="20"/>
        </w:rPr>
        <w:t>preferência,  1</w:t>
      </w:r>
      <w:proofErr w:type="gramEnd"/>
      <w:r>
        <w:rPr>
          <w:rFonts w:ascii="Arial" w:hAnsi="Arial" w:cs="Arial"/>
          <w:b/>
          <w:bCs/>
          <w:sz w:val="20"/>
        </w:rPr>
        <w:t xml:space="preserve"> laudo para cada tipo de droga</w:t>
      </w:r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DF133C"/>
    <w:multiLevelType w:val="hybridMultilevel"/>
    <w:tmpl w:val="48544F0C"/>
    <w:lvl w:ilvl="0" w:tplc="D2F6CA96">
      <w:start w:val="1"/>
      <w:numFmt w:val="ordinal"/>
      <w:lvlText w:val="§ %1"/>
      <w:lvlJc w:val="left"/>
      <w:pPr>
        <w:tabs>
          <w:tab w:val="num" w:pos="1080"/>
        </w:tabs>
        <w:ind w:left="0" w:firstLine="0"/>
      </w:pPr>
      <w:rPr>
        <w:rFonts w:ascii="Times New Roman" w:hAnsi="Times New Roman" w:hint="default"/>
        <w:b/>
        <w:i w:val="0"/>
        <w:sz w:val="20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C96"/>
    <w:rsid w:val="003E092C"/>
    <w:rsid w:val="0042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20C96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20C96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420C9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420C9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Ordem de Serviço BO autoria desconhecida Modelo 38</Template>
  <TotalTime>1</TotalTime>
  <Pages>1</Pages>
  <Words>344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2016-09-14T16:00:00Z</dcterms:created>
  <dcterms:modified xsi:type="dcterms:W3CDTF">2016-09-14T16:01:00Z</dcterms:modified>
</cp:coreProperties>
</file>