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ED3" w:rsidRDefault="008A7ED3" w:rsidP="00FA5AC7">
      <w:pPr>
        <w:pStyle w:val="Ttulo1"/>
        <w:rPr>
          <w:rFonts w:ascii="Times New Roman" w:hAnsi="Times New Roman" w:cs="Times New Roman"/>
          <w:i/>
          <w:szCs w:val="26"/>
          <w:u w:val="single"/>
        </w:rPr>
      </w:pPr>
    </w:p>
    <w:p w:rsidR="004F355C" w:rsidRPr="00CC536D" w:rsidRDefault="00FE4B24" w:rsidP="00FA5AC7">
      <w:pPr>
        <w:pStyle w:val="Ttulo1"/>
        <w:rPr>
          <w:rFonts w:ascii="Times New Roman" w:hAnsi="Times New Roman" w:cs="Times New Roman"/>
          <w:i/>
          <w:szCs w:val="26"/>
          <w:u w:val="single"/>
        </w:rPr>
      </w:pPr>
      <w:r w:rsidRPr="00CC536D">
        <w:rPr>
          <w:rFonts w:ascii="Times New Roman" w:hAnsi="Times New Roman" w:cs="Times New Roman"/>
          <w:i/>
          <w:szCs w:val="26"/>
          <w:u w:val="single"/>
        </w:rPr>
        <w:t>NORMA ORIENTATIVA/CGPC N.º</w:t>
      </w:r>
      <w:r w:rsidR="00CC536D" w:rsidRPr="00CC536D">
        <w:rPr>
          <w:rFonts w:ascii="Times New Roman" w:hAnsi="Times New Roman" w:cs="Times New Roman"/>
          <w:i/>
          <w:szCs w:val="26"/>
          <w:u w:val="single"/>
        </w:rPr>
        <w:t xml:space="preserve"> 0</w:t>
      </w:r>
      <w:r w:rsidR="00863CEF">
        <w:rPr>
          <w:rFonts w:ascii="Times New Roman" w:hAnsi="Times New Roman" w:cs="Times New Roman"/>
          <w:i/>
          <w:szCs w:val="26"/>
          <w:u w:val="single"/>
        </w:rPr>
        <w:t>1</w:t>
      </w:r>
      <w:r w:rsidR="002A6240">
        <w:rPr>
          <w:rFonts w:ascii="Times New Roman" w:hAnsi="Times New Roman" w:cs="Times New Roman"/>
          <w:i/>
          <w:szCs w:val="26"/>
          <w:u w:val="single"/>
        </w:rPr>
        <w:t>3</w:t>
      </w:r>
      <w:r w:rsidR="00CC536D" w:rsidRPr="00CC536D">
        <w:rPr>
          <w:rFonts w:ascii="Times New Roman" w:hAnsi="Times New Roman" w:cs="Times New Roman"/>
          <w:i/>
          <w:szCs w:val="26"/>
          <w:u w:val="single"/>
        </w:rPr>
        <w:t xml:space="preserve">, </w:t>
      </w:r>
      <w:r w:rsidRPr="00CC536D">
        <w:rPr>
          <w:rFonts w:ascii="Times New Roman" w:hAnsi="Times New Roman" w:cs="Times New Roman"/>
          <w:i/>
          <w:szCs w:val="26"/>
          <w:u w:val="single"/>
        </w:rPr>
        <w:t xml:space="preserve">DE </w:t>
      </w:r>
      <w:r w:rsidR="002A6240">
        <w:rPr>
          <w:rFonts w:ascii="Times New Roman" w:hAnsi="Times New Roman" w:cs="Times New Roman"/>
          <w:i/>
          <w:szCs w:val="26"/>
          <w:u w:val="single"/>
        </w:rPr>
        <w:t>04</w:t>
      </w:r>
      <w:r w:rsidRPr="00CC536D">
        <w:rPr>
          <w:rFonts w:ascii="Times New Roman" w:hAnsi="Times New Roman" w:cs="Times New Roman"/>
          <w:i/>
          <w:szCs w:val="26"/>
          <w:u w:val="single"/>
        </w:rPr>
        <w:t xml:space="preserve"> DE </w:t>
      </w:r>
      <w:r w:rsidR="002A6240">
        <w:rPr>
          <w:rFonts w:ascii="Times New Roman" w:hAnsi="Times New Roman" w:cs="Times New Roman"/>
          <w:i/>
          <w:szCs w:val="26"/>
          <w:u w:val="single"/>
        </w:rPr>
        <w:t xml:space="preserve">MAIO </w:t>
      </w:r>
      <w:r w:rsidRPr="00CC536D">
        <w:rPr>
          <w:rFonts w:ascii="Times New Roman" w:hAnsi="Times New Roman" w:cs="Times New Roman"/>
          <w:i/>
          <w:szCs w:val="26"/>
          <w:u w:val="single"/>
        </w:rPr>
        <w:t xml:space="preserve">DE </w:t>
      </w:r>
      <w:proofErr w:type="gramStart"/>
      <w:r w:rsidRPr="00CC536D">
        <w:rPr>
          <w:rFonts w:ascii="Times New Roman" w:hAnsi="Times New Roman" w:cs="Times New Roman"/>
          <w:i/>
          <w:szCs w:val="26"/>
          <w:u w:val="single"/>
        </w:rPr>
        <w:t>201</w:t>
      </w:r>
      <w:r w:rsidR="00863CEF">
        <w:rPr>
          <w:rFonts w:ascii="Times New Roman" w:hAnsi="Times New Roman" w:cs="Times New Roman"/>
          <w:i/>
          <w:szCs w:val="26"/>
          <w:u w:val="single"/>
        </w:rPr>
        <w:t>7</w:t>
      </w:r>
      <w:proofErr w:type="gramEnd"/>
    </w:p>
    <w:p w:rsidR="00E9274A" w:rsidRPr="00CC536D" w:rsidRDefault="00E9274A" w:rsidP="00FA5AC7">
      <w:pPr>
        <w:pStyle w:val="Recuodecorpodetexto"/>
        <w:tabs>
          <w:tab w:val="left" w:pos="2835"/>
        </w:tabs>
        <w:spacing w:after="0"/>
        <w:ind w:left="2835"/>
        <w:rPr>
          <w:b/>
          <w:sz w:val="24"/>
          <w:szCs w:val="24"/>
        </w:rPr>
      </w:pPr>
    </w:p>
    <w:p w:rsidR="004F355C" w:rsidRPr="00745E81" w:rsidRDefault="00745E81" w:rsidP="003237C0">
      <w:pPr>
        <w:autoSpaceDE w:val="0"/>
        <w:autoSpaceDN w:val="0"/>
        <w:adjustRightInd w:val="0"/>
        <w:spacing w:before="120" w:after="120"/>
        <w:ind w:firstLine="283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O CORREGEDOR-GERAL DA POLÍCIA CIVIL DO ESTADO DE MATO GROSSO DO SUL, </w:t>
      </w:r>
      <w:r w:rsidRPr="00745E81">
        <w:rPr>
          <w:sz w:val="24"/>
          <w:szCs w:val="24"/>
        </w:rPr>
        <w:t xml:space="preserve">no uso de suas atribuições legais </w:t>
      </w:r>
      <w:r w:rsidR="003B75D5">
        <w:rPr>
          <w:sz w:val="24"/>
          <w:szCs w:val="24"/>
        </w:rPr>
        <w:t>constantes d</w:t>
      </w:r>
      <w:r w:rsidR="004F355C" w:rsidRPr="00745E81">
        <w:rPr>
          <w:sz w:val="24"/>
          <w:szCs w:val="24"/>
        </w:rPr>
        <w:t xml:space="preserve">o art. </w:t>
      </w:r>
      <w:r w:rsidR="00602B67" w:rsidRPr="00745E81">
        <w:rPr>
          <w:sz w:val="24"/>
          <w:szCs w:val="24"/>
        </w:rPr>
        <w:t>30</w:t>
      </w:r>
      <w:r w:rsidR="004F355C" w:rsidRPr="00745E81">
        <w:rPr>
          <w:sz w:val="24"/>
          <w:szCs w:val="24"/>
        </w:rPr>
        <w:t>,</w:t>
      </w:r>
      <w:r w:rsidR="003B75D5">
        <w:rPr>
          <w:sz w:val="24"/>
          <w:szCs w:val="24"/>
        </w:rPr>
        <w:t xml:space="preserve"> </w:t>
      </w:r>
      <w:r w:rsidR="004F355C" w:rsidRPr="00745E81">
        <w:rPr>
          <w:sz w:val="24"/>
          <w:szCs w:val="24"/>
        </w:rPr>
        <w:t>da Lei Complementar n.º 114, de 19 de dezembro de 2005</w:t>
      </w:r>
      <w:r w:rsidR="003B75D5">
        <w:rPr>
          <w:sz w:val="24"/>
          <w:szCs w:val="24"/>
        </w:rPr>
        <w:t xml:space="preserve"> e</w:t>
      </w:r>
      <w:r w:rsidR="004F355C" w:rsidRPr="00745E81">
        <w:rPr>
          <w:sz w:val="24"/>
          <w:szCs w:val="24"/>
        </w:rPr>
        <w:t>;</w:t>
      </w:r>
    </w:p>
    <w:p w:rsidR="00321139" w:rsidRDefault="002F47ED" w:rsidP="003237C0">
      <w:pPr>
        <w:autoSpaceDE w:val="0"/>
        <w:autoSpaceDN w:val="0"/>
        <w:adjustRightInd w:val="0"/>
        <w:spacing w:before="120" w:after="120"/>
        <w:ind w:firstLine="2835"/>
        <w:jc w:val="both"/>
        <w:rPr>
          <w:sz w:val="24"/>
          <w:szCs w:val="24"/>
        </w:rPr>
      </w:pPr>
      <w:r w:rsidRPr="00863CEF">
        <w:rPr>
          <w:b/>
          <w:sz w:val="24"/>
          <w:szCs w:val="24"/>
        </w:rPr>
        <w:t>Considerando</w:t>
      </w:r>
      <w:r w:rsidR="00321139">
        <w:rPr>
          <w:sz w:val="24"/>
          <w:szCs w:val="24"/>
        </w:rPr>
        <w:t xml:space="preserve"> o disposto no art. 155, inc. XXI da Lei Complementar n.º 114, de 19 de dezembro de 2005</w:t>
      </w:r>
      <w:proofErr w:type="gramStart"/>
      <w:r w:rsidR="00321139">
        <w:rPr>
          <w:rStyle w:val="Refdenotaderodap"/>
          <w:sz w:val="24"/>
          <w:szCs w:val="24"/>
        </w:rPr>
        <w:footnoteReference w:id="1"/>
      </w:r>
      <w:proofErr w:type="gramEnd"/>
    </w:p>
    <w:p w:rsidR="00F8322D" w:rsidRDefault="00877F81" w:rsidP="003237C0">
      <w:pPr>
        <w:autoSpaceDE w:val="0"/>
        <w:autoSpaceDN w:val="0"/>
        <w:adjustRightInd w:val="0"/>
        <w:spacing w:before="120" w:after="120"/>
        <w:ind w:firstLine="28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F355C" w:rsidRPr="00CC536D">
        <w:rPr>
          <w:b/>
          <w:sz w:val="24"/>
          <w:szCs w:val="24"/>
        </w:rPr>
        <w:t>Considerando</w:t>
      </w:r>
      <w:r w:rsidR="00655CD9" w:rsidRPr="00655CD9">
        <w:rPr>
          <w:sz w:val="24"/>
          <w:szCs w:val="24"/>
        </w:rPr>
        <w:t xml:space="preserve"> </w:t>
      </w:r>
      <w:r w:rsidR="00F8322D">
        <w:rPr>
          <w:sz w:val="24"/>
          <w:szCs w:val="24"/>
        </w:rPr>
        <w:t>que há vários casos em que foram furtadas armas cauteladas aos servidores policiais por deixá-las no interior de veículo</w:t>
      </w:r>
      <w:r w:rsidR="008A7ED3">
        <w:rPr>
          <w:sz w:val="24"/>
          <w:szCs w:val="24"/>
        </w:rPr>
        <w:t xml:space="preserve"> em via pública, e que</w:t>
      </w:r>
      <w:r w:rsidR="00F8322D">
        <w:rPr>
          <w:sz w:val="24"/>
          <w:szCs w:val="24"/>
        </w:rPr>
        <w:t>, sabidamente, não oferece condições de segurança quanto aos objetos deixados em seu interior;</w:t>
      </w:r>
    </w:p>
    <w:p w:rsidR="00F8322D" w:rsidRPr="00F8322D" w:rsidRDefault="00877F81" w:rsidP="003237C0">
      <w:pPr>
        <w:autoSpaceDE w:val="0"/>
        <w:autoSpaceDN w:val="0"/>
        <w:adjustRightInd w:val="0"/>
        <w:spacing w:before="120" w:after="120"/>
        <w:ind w:firstLine="2835"/>
        <w:jc w:val="both"/>
        <w:rPr>
          <w:sz w:val="24"/>
          <w:szCs w:val="24"/>
        </w:rPr>
      </w:pPr>
      <w:r w:rsidRPr="00F8322D">
        <w:rPr>
          <w:b/>
          <w:sz w:val="24"/>
          <w:szCs w:val="24"/>
        </w:rPr>
        <w:t>Considerando</w:t>
      </w:r>
      <w:r w:rsidRPr="00F8322D">
        <w:rPr>
          <w:sz w:val="24"/>
          <w:szCs w:val="24"/>
        </w:rPr>
        <w:t xml:space="preserve"> que </w:t>
      </w:r>
      <w:r w:rsidR="00F8322D" w:rsidRPr="00F8322D">
        <w:rPr>
          <w:sz w:val="24"/>
          <w:szCs w:val="24"/>
        </w:rPr>
        <w:t xml:space="preserve">em tais situações poderá ser imputado ao servidor responsabilidade de natureza administrativa e cível, em razão de </w:t>
      </w:r>
      <w:r w:rsidR="00F8322D" w:rsidRPr="00F8322D">
        <w:rPr>
          <w:sz w:val="24"/>
          <w:szCs w:val="24"/>
        </w:rPr>
        <w:t>culpa</w:t>
      </w:r>
      <w:r w:rsidR="00F8322D" w:rsidRPr="00F8322D">
        <w:rPr>
          <w:sz w:val="24"/>
          <w:szCs w:val="24"/>
        </w:rPr>
        <w:t> </w:t>
      </w:r>
      <w:r w:rsidR="00F8322D" w:rsidRPr="00F8322D">
        <w:rPr>
          <w:i/>
          <w:iCs/>
          <w:sz w:val="24"/>
          <w:szCs w:val="24"/>
        </w:rPr>
        <w:t>in custodiendo</w:t>
      </w:r>
      <w:r w:rsidR="00F8322D">
        <w:rPr>
          <w:sz w:val="24"/>
          <w:szCs w:val="24"/>
        </w:rPr>
        <w:t xml:space="preserve"> e </w:t>
      </w:r>
      <w:r w:rsidR="00F8322D" w:rsidRPr="00F8322D">
        <w:rPr>
          <w:i/>
          <w:sz w:val="24"/>
          <w:szCs w:val="24"/>
        </w:rPr>
        <w:t>in omittendo</w:t>
      </w:r>
      <w:r w:rsidR="00F8322D">
        <w:rPr>
          <w:i/>
          <w:sz w:val="24"/>
          <w:szCs w:val="24"/>
        </w:rPr>
        <w:t xml:space="preserve">. </w:t>
      </w:r>
      <w:r w:rsidR="00F8322D" w:rsidRPr="00F8322D">
        <w:rPr>
          <w:sz w:val="24"/>
          <w:szCs w:val="24"/>
        </w:rPr>
        <w:t>A primeira decorre</w:t>
      </w:r>
      <w:r w:rsidR="008A7ED3">
        <w:rPr>
          <w:sz w:val="24"/>
          <w:szCs w:val="24"/>
        </w:rPr>
        <w:t xml:space="preserve">nte </w:t>
      </w:r>
      <w:r w:rsidR="00F8322D" w:rsidRPr="00F8322D">
        <w:rPr>
          <w:sz w:val="24"/>
          <w:szCs w:val="24"/>
        </w:rPr>
        <w:t xml:space="preserve">da falta de cautela ou atenção em relação </w:t>
      </w:r>
      <w:proofErr w:type="gramStart"/>
      <w:r w:rsidR="00F8322D" w:rsidRPr="00F8322D">
        <w:rPr>
          <w:sz w:val="24"/>
          <w:szCs w:val="24"/>
        </w:rPr>
        <w:t>a</w:t>
      </w:r>
      <w:proofErr w:type="gramEnd"/>
      <w:r w:rsidR="008A7ED3">
        <w:rPr>
          <w:sz w:val="24"/>
          <w:szCs w:val="24"/>
        </w:rPr>
        <w:t xml:space="preserve"> arma aos </w:t>
      </w:r>
      <w:r w:rsidR="00F8322D" w:rsidRPr="00F8322D">
        <w:rPr>
          <w:sz w:val="24"/>
          <w:szCs w:val="24"/>
        </w:rPr>
        <w:t xml:space="preserve">cuidados do </w:t>
      </w:r>
      <w:r w:rsidR="008A7ED3">
        <w:rPr>
          <w:sz w:val="24"/>
          <w:szCs w:val="24"/>
        </w:rPr>
        <w:t>servidor</w:t>
      </w:r>
      <w:r w:rsidR="00F8322D">
        <w:rPr>
          <w:sz w:val="24"/>
          <w:szCs w:val="24"/>
        </w:rPr>
        <w:t>. A segunda</w:t>
      </w:r>
      <w:r w:rsidR="002C7A49">
        <w:rPr>
          <w:sz w:val="24"/>
          <w:szCs w:val="24"/>
        </w:rPr>
        <w:t xml:space="preserve"> </w:t>
      </w:r>
      <w:r w:rsidR="00F8322D">
        <w:rPr>
          <w:sz w:val="24"/>
          <w:szCs w:val="24"/>
        </w:rPr>
        <w:t xml:space="preserve">decorre </w:t>
      </w:r>
      <w:r w:rsidR="002C7A49">
        <w:rPr>
          <w:sz w:val="24"/>
          <w:szCs w:val="24"/>
        </w:rPr>
        <w:t>da omissão em prevenir ou evitar que a arma seja facilmente subtraída;</w:t>
      </w:r>
    </w:p>
    <w:p w:rsidR="002C7A49" w:rsidRDefault="004F355C" w:rsidP="003237C0">
      <w:pPr>
        <w:autoSpaceDE w:val="0"/>
        <w:autoSpaceDN w:val="0"/>
        <w:adjustRightInd w:val="0"/>
        <w:spacing w:before="120" w:after="120"/>
        <w:ind w:firstLine="2835"/>
        <w:jc w:val="both"/>
        <w:rPr>
          <w:sz w:val="24"/>
          <w:szCs w:val="24"/>
        </w:rPr>
      </w:pPr>
      <w:r w:rsidRPr="00CC536D">
        <w:rPr>
          <w:b/>
          <w:sz w:val="24"/>
          <w:szCs w:val="24"/>
        </w:rPr>
        <w:t>Considerando</w:t>
      </w:r>
      <w:r w:rsidR="002C7A49">
        <w:rPr>
          <w:b/>
          <w:sz w:val="24"/>
          <w:szCs w:val="24"/>
        </w:rPr>
        <w:t xml:space="preserve">, </w:t>
      </w:r>
      <w:r w:rsidR="002C7A49" w:rsidRPr="002C7A49">
        <w:rPr>
          <w:sz w:val="24"/>
          <w:szCs w:val="24"/>
        </w:rPr>
        <w:t>que</w:t>
      </w:r>
      <w:r w:rsidR="002C7A49">
        <w:rPr>
          <w:sz w:val="24"/>
          <w:szCs w:val="24"/>
        </w:rPr>
        <w:t xml:space="preserve"> se trata de um bem público de alto poder lesivo, cujo furto implica afirmar que fatalmente cairá em mãos de criminosos para a pratica de delitos;   </w:t>
      </w:r>
    </w:p>
    <w:p w:rsidR="00A45ABF" w:rsidRPr="00CC536D" w:rsidRDefault="00A45ABF" w:rsidP="003237C0">
      <w:pPr>
        <w:autoSpaceDE w:val="0"/>
        <w:autoSpaceDN w:val="0"/>
        <w:adjustRightInd w:val="0"/>
        <w:spacing w:before="120" w:after="120"/>
        <w:ind w:firstLine="2835"/>
        <w:jc w:val="both"/>
        <w:rPr>
          <w:sz w:val="24"/>
          <w:szCs w:val="24"/>
        </w:rPr>
      </w:pPr>
      <w:r w:rsidRPr="00A45ABF">
        <w:rPr>
          <w:b/>
          <w:sz w:val="24"/>
          <w:szCs w:val="24"/>
        </w:rPr>
        <w:t>Considerando</w:t>
      </w:r>
      <w:r w:rsidR="002C7A49">
        <w:rPr>
          <w:sz w:val="24"/>
          <w:szCs w:val="24"/>
        </w:rPr>
        <w:t xml:space="preserve">, por fim, </w:t>
      </w:r>
      <w:r>
        <w:rPr>
          <w:sz w:val="24"/>
          <w:szCs w:val="24"/>
        </w:rPr>
        <w:t xml:space="preserve">os </w:t>
      </w:r>
      <w:r w:rsidR="002C7A49">
        <w:rPr>
          <w:sz w:val="24"/>
          <w:szCs w:val="24"/>
        </w:rPr>
        <w:t xml:space="preserve">deveres do servidor </w:t>
      </w:r>
      <w:r>
        <w:rPr>
          <w:sz w:val="24"/>
          <w:szCs w:val="24"/>
        </w:rPr>
        <w:t>de observar normas legais e regulamentares</w:t>
      </w:r>
      <w:r w:rsidR="008A7ED3">
        <w:rPr>
          <w:sz w:val="24"/>
          <w:szCs w:val="24"/>
        </w:rPr>
        <w:t xml:space="preserve">, não podendo se </w:t>
      </w:r>
      <w:r>
        <w:rPr>
          <w:sz w:val="24"/>
          <w:szCs w:val="24"/>
        </w:rPr>
        <w:t>eximir</w:t>
      </w:r>
      <w:r w:rsidR="008A7ED3">
        <w:rPr>
          <w:sz w:val="24"/>
          <w:szCs w:val="24"/>
        </w:rPr>
        <w:t xml:space="preserve"> </w:t>
      </w:r>
      <w:r>
        <w:rPr>
          <w:sz w:val="24"/>
          <w:szCs w:val="24"/>
        </w:rPr>
        <w:t>ou negligenciar no cumprimento d</w:t>
      </w:r>
      <w:r w:rsidR="008A7ED3">
        <w:rPr>
          <w:sz w:val="24"/>
          <w:szCs w:val="24"/>
        </w:rPr>
        <w:t xml:space="preserve">e suas </w:t>
      </w:r>
      <w:r>
        <w:rPr>
          <w:sz w:val="24"/>
          <w:szCs w:val="24"/>
        </w:rPr>
        <w:t>obrigações funcionais;</w:t>
      </w:r>
    </w:p>
    <w:p w:rsidR="008A7ED3" w:rsidRDefault="008A7ED3" w:rsidP="00FA5AC7">
      <w:pPr>
        <w:autoSpaceDE w:val="0"/>
        <w:autoSpaceDN w:val="0"/>
        <w:adjustRightInd w:val="0"/>
        <w:ind w:firstLine="2835"/>
        <w:jc w:val="both"/>
        <w:rPr>
          <w:b/>
          <w:bCs/>
          <w:sz w:val="24"/>
          <w:szCs w:val="24"/>
          <w:u w:val="single"/>
        </w:rPr>
      </w:pPr>
    </w:p>
    <w:p w:rsidR="003237C0" w:rsidRDefault="003237C0" w:rsidP="00FA5AC7">
      <w:pPr>
        <w:autoSpaceDE w:val="0"/>
        <w:autoSpaceDN w:val="0"/>
        <w:adjustRightInd w:val="0"/>
        <w:ind w:firstLine="2835"/>
        <w:jc w:val="both"/>
        <w:rPr>
          <w:b/>
          <w:bCs/>
          <w:sz w:val="24"/>
          <w:szCs w:val="24"/>
          <w:u w:val="single"/>
        </w:rPr>
      </w:pPr>
    </w:p>
    <w:p w:rsidR="00C571A7" w:rsidRDefault="00745E81" w:rsidP="00FA5AC7">
      <w:pPr>
        <w:autoSpaceDE w:val="0"/>
        <w:autoSpaceDN w:val="0"/>
        <w:adjustRightInd w:val="0"/>
        <w:ind w:firstLine="2835"/>
        <w:jc w:val="both"/>
        <w:rPr>
          <w:b/>
          <w:bCs/>
          <w:sz w:val="24"/>
          <w:szCs w:val="24"/>
          <w:u w:val="single"/>
        </w:rPr>
      </w:pPr>
      <w:r w:rsidRPr="00745E81">
        <w:rPr>
          <w:b/>
          <w:bCs/>
          <w:sz w:val="24"/>
          <w:szCs w:val="24"/>
          <w:u w:val="single"/>
        </w:rPr>
        <w:t>O R I E N T A</w:t>
      </w:r>
      <w:r>
        <w:rPr>
          <w:b/>
          <w:bCs/>
          <w:sz w:val="24"/>
          <w:szCs w:val="24"/>
          <w:u w:val="single"/>
        </w:rPr>
        <w:t>/</w:t>
      </w:r>
      <w:r w:rsidRPr="00745E81">
        <w:rPr>
          <w:b/>
          <w:bCs/>
          <w:sz w:val="24"/>
          <w:szCs w:val="24"/>
          <w:u w:val="single"/>
        </w:rPr>
        <w:t xml:space="preserve"> </w:t>
      </w:r>
      <w:r w:rsidR="00C571A7" w:rsidRPr="00745E81">
        <w:rPr>
          <w:b/>
          <w:bCs/>
          <w:sz w:val="24"/>
          <w:szCs w:val="24"/>
          <w:u w:val="single"/>
        </w:rPr>
        <w:t>R</w:t>
      </w:r>
      <w:r w:rsidRPr="00745E81">
        <w:rPr>
          <w:b/>
          <w:bCs/>
          <w:sz w:val="24"/>
          <w:szCs w:val="24"/>
          <w:u w:val="single"/>
        </w:rPr>
        <w:t xml:space="preserve"> </w:t>
      </w:r>
      <w:r w:rsidR="00C571A7" w:rsidRPr="00745E81">
        <w:rPr>
          <w:b/>
          <w:bCs/>
          <w:sz w:val="24"/>
          <w:szCs w:val="24"/>
          <w:u w:val="single"/>
        </w:rPr>
        <w:t>E</w:t>
      </w:r>
      <w:r w:rsidRPr="00745E81">
        <w:rPr>
          <w:b/>
          <w:bCs/>
          <w:sz w:val="24"/>
          <w:szCs w:val="24"/>
          <w:u w:val="single"/>
        </w:rPr>
        <w:t xml:space="preserve"> </w:t>
      </w:r>
      <w:r w:rsidR="00C571A7" w:rsidRPr="00745E81">
        <w:rPr>
          <w:b/>
          <w:bCs/>
          <w:sz w:val="24"/>
          <w:szCs w:val="24"/>
          <w:u w:val="single"/>
        </w:rPr>
        <w:t>C</w:t>
      </w:r>
      <w:r w:rsidRPr="00745E81">
        <w:rPr>
          <w:b/>
          <w:bCs/>
          <w:sz w:val="24"/>
          <w:szCs w:val="24"/>
          <w:u w:val="single"/>
        </w:rPr>
        <w:t xml:space="preserve"> </w:t>
      </w:r>
      <w:r w:rsidR="00C571A7" w:rsidRPr="00745E81">
        <w:rPr>
          <w:b/>
          <w:bCs/>
          <w:sz w:val="24"/>
          <w:szCs w:val="24"/>
          <w:u w:val="single"/>
        </w:rPr>
        <w:t>O</w:t>
      </w:r>
      <w:r w:rsidRPr="00745E81">
        <w:rPr>
          <w:b/>
          <w:bCs/>
          <w:sz w:val="24"/>
          <w:szCs w:val="24"/>
          <w:u w:val="single"/>
        </w:rPr>
        <w:t xml:space="preserve"> </w:t>
      </w:r>
      <w:r w:rsidR="00C571A7" w:rsidRPr="00745E81">
        <w:rPr>
          <w:b/>
          <w:bCs/>
          <w:sz w:val="24"/>
          <w:szCs w:val="24"/>
          <w:u w:val="single"/>
        </w:rPr>
        <w:t>M</w:t>
      </w:r>
      <w:r w:rsidRPr="00745E81">
        <w:rPr>
          <w:b/>
          <w:bCs/>
          <w:sz w:val="24"/>
          <w:szCs w:val="24"/>
          <w:u w:val="single"/>
        </w:rPr>
        <w:t xml:space="preserve"> </w:t>
      </w:r>
      <w:r w:rsidR="00C571A7" w:rsidRPr="00745E81">
        <w:rPr>
          <w:b/>
          <w:bCs/>
          <w:sz w:val="24"/>
          <w:szCs w:val="24"/>
          <w:u w:val="single"/>
        </w:rPr>
        <w:t>E</w:t>
      </w:r>
      <w:r w:rsidRPr="00745E81">
        <w:rPr>
          <w:b/>
          <w:bCs/>
          <w:sz w:val="24"/>
          <w:szCs w:val="24"/>
          <w:u w:val="single"/>
        </w:rPr>
        <w:t xml:space="preserve"> </w:t>
      </w:r>
      <w:r w:rsidR="00C571A7" w:rsidRPr="00745E81">
        <w:rPr>
          <w:b/>
          <w:bCs/>
          <w:sz w:val="24"/>
          <w:szCs w:val="24"/>
          <w:u w:val="single"/>
        </w:rPr>
        <w:t>N</w:t>
      </w:r>
      <w:r w:rsidRPr="00745E81">
        <w:rPr>
          <w:b/>
          <w:bCs/>
          <w:sz w:val="24"/>
          <w:szCs w:val="24"/>
          <w:u w:val="single"/>
        </w:rPr>
        <w:t xml:space="preserve"> </w:t>
      </w:r>
      <w:r w:rsidR="00C571A7" w:rsidRPr="00745E81">
        <w:rPr>
          <w:b/>
          <w:bCs/>
          <w:sz w:val="24"/>
          <w:szCs w:val="24"/>
          <w:u w:val="single"/>
        </w:rPr>
        <w:t>D</w:t>
      </w:r>
      <w:r w:rsidRPr="00745E81">
        <w:rPr>
          <w:b/>
          <w:bCs/>
          <w:sz w:val="24"/>
          <w:szCs w:val="24"/>
          <w:u w:val="single"/>
        </w:rPr>
        <w:t xml:space="preserve"> </w:t>
      </w:r>
      <w:r w:rsidR="00C571A7" w:rsidRPr="00745E81">
        <w:rPr>
          <w:b/>
          <w:bCs/>
          <w:sz w:val="24"/>
          <w:szCs w:val="24"/>
          <w:u w:val="single"/>
        </w:rPr>
        <w:t>A</w:t>
      </w:r>
      <w:r w:rsidR="00DE4E60" w:rsidRPr="00745E81">
        <w:rPr>
          <w:b/>
          <w:bCs/>
          <w:sz w:val="24"/>
          <w:szCs w:val="24"/>
          <w:u w:val="single"/>
        </w:rPr>
        <w:t>:</w:t>
      </w:r>
    </w:p>
    <w:p w:rsidR="008A7ED3" w:rsidRDefault="008A7ED3" w:rsidP="00FA5AC7">
      <w:pPr>
        <w:autoSpaceDE w:val="0"/>
        <w:autoSpaceDN w:val="0"/>
        <w:adjustRightInd w:val="0"/>
        <w:ind w:firstLine="2835"/>
        <w:jc w:val="both"/>
        <w:rPr>
          <w:b/>
          <w:bCs/>
          <w:sz w:val="24"/>
          <w:szCs w:val="24"/>
          <w:u w:val="single"/>
        </w:rPr>
      </w:pPr>
    </w:p>
    <w:p w:rsidR="00D70810" w:rsidRDefault="002C7A49" w:rsidP="003237C0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i/>
        </w:rPr>
      </w:pPr>
      <w:r>
        <w:rPr>
          <w:b/>
          <w:i/>
        </w:rPr>
        <w:t>VEÍCULO</w:t>
      </w:r>
      <w:r w:rsidR="008A7ED3">
        <w:rPr>
          <w:b/>
          <w:i/>
        </w:rPr>
        <w:t xml:space="preserve"> EM VIA PÚBLICA </w:t>
      </w:r>
      <w:r>
        <w:rPr>
          <w:b/>
          <w:i/>
        </w:rPr>
        <w:t xml:space="preserve">NÃO OFERECE CONDIÇÕES ADEQUADAS DE SEGURANÇA PARA SE DEIXAR EM </w:t>
      </w:r>
      <w:r w:rsidR="008A7ED3">
        <w:rPr>
          <w:b/>
          <w:i/>
        </w:rPr>
        <w:t>S</w:t>
      </w:r>
      <w:r>
        <w:rPr>
          <w:b/>
          <w:i/>
        </w:rPr>
        <w:t>EU INTERIOR ARMA DE FOGO</w:t>
      </w:r>
      <w:r w:rsidR="008A7ED3">
        <w:rPr>
          <w:b/>
          <w:i/>
        </w:rPr>
        <w:t xml:space="preserve">, DEVENDO SER EVITADA ESTA PRATICA, </w:t>
      </w:r>
      <w:proofErr w:type="gramStart"/>
      <w:r w:rsidR="008A7ED3">
        <w:rPr>
          <w:b/>
          <w:i/>
        </w:rPr>
        <w:t>SOB PENA</w:t>
      </w:r>
      <w:proofErr w:type="gramEnd"/>
      <w:r w:rsidR="008A7ED3">
        <w:rPr>
          <w:b/>
          <w:i/>
        </w:rPr>
        <w:t xml:space="preserve"> DE INCORRER EM RESPONSABILIDADE CIVEL E ADMINISTRATIVA O SERVIDOR QUE ASSIM PROCEDER.</w:t>
      </w:r>
    </w:p>
    <w:p w:rsidR="008A7ED3" w:rsidRDefault="008A7ED3" w:rsidP="00FA5AC7">
      <w:pPr>
        <w:pStyle w:val="NormalWeb"/>
        <w:shd w:val="clear" w:color="auto" w:fill="FFFFFF"/>
        <w:spacing w:before="0" w:beforeAutospacing="0" w:after="0" w:afterAutospacing="0"/>
        <w:ind w:left="714"/>
        <w:jc w:val="both"/>
        <w:rPr>
          <w:b/>
          <w:i/>
        </w:rPr>
      </w:pPr>
    </w:p>
    <w:p w:rsidR="004F355C" w:rsidRPr="00CC536D" w:rsidRDefault="004F355C" w:rsidP="00FA5AC7">
      <w:pPr>
        <w:pStyle w:val="NormalWeb"/>
        <w:shd w:val="clear" w:color="auto" w:fill="FFFFFF"/>
        <w:spacing w:before="0" w:beforeAutospacing="0" w:after="0" w:afterAutospacing="0"/>
        <w:jc w:val="center"/>
      </w:pPr>
      <w:r w:rsidRPr="00CC536D">
        <w:t>Campo Grande</w:t>
      </w:r>
      <w:r w:rsidR="00745E81">
        <w:t>/</w:t>
      </w:r>
      <w:r w:rsidR="00C912A4" w:rsidRPr="00CC536D">
        <w:t>MS</w:t>
      </w:r>
      <w:r w:rsidRPr="00CC536D">
        <w:t xml:space="preserve">, </w:t>
      </w:r>
      <w:r w:rsidR="008A7ED3">
        <w:t>04</w:t>
      </w:r>
      <w:r w:rsidRPr="00CC536D">
        <w:t xml:space="preserve"> de </w:t>
      </w:r>
      <w:r w:rsidR="008A7ED3">
        <w:t>maio d</w:t>
      </w:r>
      <w:r w:rsidRPr="00CC536D">
        <w:t>e 201</w:t>
      </w:r>
      <w:r w:rsidR="004064BE">
        <w:t>7</w:t>
      </w:r>
      <w:r w:rsidR="00C912A4" w:rsidRPr="00CC536D">
        <w:t>.</w:t>
      </w:r>
    </w:p>
    <w:p w:rsidR="004064BE" w:rsidRDefault="004064BE" w:rsidP="00FA5AC7">
      <w:pPr>
        <w:pStyle w:val="Recuodecorpodetexto2"/>
        <w:ind w:left="0" w:firstLine="0"/>
        <w:jc w:val="center"/>
        <w:rPr>
          <w:b/>
          <w:sz w:val="24"/>
          <w:szCs w:val="24"/>
        </w:rPr>
      </w:pPr>
    </w:p>
    <w:p w:rsidR="004064BE" w:rsidRDefault="004064BE" w:rsidP="00FA5AC7">
      <w:pPr>
        <w:pStyle w:val="Recuodecorpodetexto2"/>
        <w:ind w:left="0" w:firstLine="0"/>
        <w:jc w:val="center"/>
        <w:rPr>
          <w:b/>
          <w:sz w:val="24"/>
          <w:szCs w:val="24"/>
        </w:rPr>
      </w:pPr>
    </w:p>
    <w:p w:rsidR="002B4644" w:rsidRDefault="002B4644" w:rsidP="00FA5AC7">
      <w:pPr>
        <w:pStyle w:val="Recuodecorpodetexto2"/>
        <w:ind w:left="0" w:firstLine="0"/>
        <w:jc w:val="center"/>
        <w:rPr>
          <w:b/>
          <w:sz w:val="24"/>
          <w:szCs w:val="24"/>
        </w:rPr>
      </w:pPr>
      <w:bookmarkStart w:id="0" w:name="_GoBack"/>
      <w:bookmarkEnd w:id="0"/>
    </w:p>
    <w:p w:rsidR="00FB270D" w:rsidRPr="00CC536D" w:rsidRDefault="004F355C" w:rsidP="00FA5AC7">
      <w:pPr>
        <w:pStyle w:val="Recuodecorpodetexto2"/>
        <w:ind w:left="0" w:firstLine="0"/>
        <w:jc w:val="center"/>
        <w:rPr>
          <w:b/>
          <w:sz w:val="24"/>
          <w:szCs w:val="24"/>
        </w:rPr>
      </w:pPr>
      <w:r w:rsidRPr="00CC536D">
        <w:rPr>
          <w:b/>
          <w:sz w:val="24"/>
          <w:szCs w:val="24"/>
        </w:rPr>
        <w:t>D</w:t>
      </w:r>
      <w:r w:rsidR="00FB270D" w:rsidRPr="00CC536D">
        <w:rPr>
          <w:b/>
          <w:sz w:val="24"/>
          <w:szCs w:val="24"/>
        </w:rPr>
        <w:t>EL. MATUSALÉM SOTOLANI</w:t>
      </w:r>
    </w:p>
    <w:p w:rsidR="003A02AF" w:rsidRPr="00CC536D" w:rsidRDefault="00FB270D" w:rsidP="00FA5AC7">
      <w:pPr>
        <w:pStyle w:val="Recuodecorpodetexto2"/>
        <w:ind w:left="0" w:firstLine="0"/>
        <w:jc w:val="center"/>
        <w:rPr>
          <w:b/>
          <w:sz w:val="24"/>
          <w:szCs w:val="24"/>
        </w:rPr>
      </w:pPr>
      <w:r w:rsidRPr="00CC536D">
        <w:rPr>
          <w:b/>
          <w:sz w:val="24"/>
          <w:szCs w:val="24"/>
        </w:rPr>
        <w:t>CORREGEDOR-GERAL DA POLÍCIA CIVIL</w:t>
      </w:r>
    </w:p>
    <w:sectPr w:rsidR="003A02AF" w:rsidRPr="00CC536D" w:rsidSect="000829D0">
      <w:headerReference w:type="default" r:id="rId9"/>
      <w:footerReference w:type="default" r:id="rId10"/>
      <w:headerReference w:type="first" r:id="rId11"/>
      <w:type w:val="continuous"/>
      <w:pgSz w:w="11907" w:h="16840" w:code="9"/>
      <w:pgMar w:top="993" w:right="1134" w:bottom="567" w:left="2268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5AE" w:rsidRDefault="00C855AE">
      <w:r>
        <w:separator/>
      </w:r>
    </w:p>
  </w:endnote>
  <w:endnote w:type="continuationSeparator" w:id="0">
    <w:p w:rsidR="00C855AE" w:rsidRDefault="00C85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630" w:rsidRPr="00323630" w:rsidRDefault="002A7A10">
    <w:pPr>
      <w:pStyle w:val="Rodap"/>
      <w:jc w:val="center"/>
      <w:rPr>
        <w:b/>
      </w:rPr>
    </w:pPr>
    <w:r w:rsidRPr="00323630">
      <w:rPr>
        <w:b/>
      </w:rPr>
      <w:fldChar w:fldCharType="begin"/>
    </w:r>
    <w:r w:rsidR="00323630" w:rsidRPr="00323630">
      <w:rPr>
        <w:b/>
      </w:rPr>
      <w:instrText>PAGE   \* MERGEFORMAT</w:instrText>
    </w:r>
    <w:r w:rsidRPr="00323630">
      <w:rPr>
        <w:b/>
      </w:rPr>
      <w:fldChar w:fldCharType="separate"/>
    </w:r>
    <w:r w:rsidR="00FA5AC7">
      <w:rPr>
        <w:b/>
        <w:noProof/>
      </w:rPr>
      <w:t>2</w:t>
    </w:r>
    <w:r w:rsidRPr="00323630">
      <w:rPr>
        <w:b/>
      </w:rPr>
      <w:fldChar w:fldCharType="end"/>
    </w:r>
  </w:p>
  <w:p w:rsidR="00323630" w:rsidRDefault="0032363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5AE" w:rsidRDefault="00C855AE">
      <w:r>
        <w:separator/>
      </w:r>
    </w:p>
  </w:footnote>
  <w:footnote w:type="continuationSeparator" w:id="0">
    <w:p w:rsidR="00C855AE" w:rsidRDefault="00C855AE">
      <w:r>
        <w:continuationSeparator/>
      </w:r>
    </w:p>
  </w:footnote>
  <w:footnote w:id="1">
    <w:p w:rsidR="00321139" w:rsidRPr="00321139" w:rsidRDefault="00321139" w:rsidP="00321139">
      <w:pPr>
        <w:tabs>
          <w:tab w:val="left" w:pos="10065"/>
        </w:tabs>
        <w:jc w:val="both"/>
        <w:rPr>
          <w:sz w:val="18"/>
        </w:rPr>
      </w:pPr>
      <w:r w:rsidRPr="00321139">
        <w:rPr>
          <w:rStyle w:val="Refdenotaderodap"/>
          <w:sz w:val="18"/>
        </w:rPr>
        <w:footnoteRef/>
      </w:r>
      <w:r w:rsidRPr="00321139">
        <w:rPr>
          <w:sz w:val="18"/>
        </w:rPr>
        <w:t xml:space="preserve"> Art. 155 São deveres do policial civil:</w:t>
      </w:r>
    </w:p>
    <w:p w:rsidR="00321139" w:rsidRPr="00321139" w:rsidRDefault="00321139" w:rsidP="00321139">
      <w:pPr>
        <w:tabs>
          <w:tab w:val="left" w:pos="10065"/>
        </w:tabs>
        <w:jc w:val="both"/>
        <w:rPr>
          <w:sz w:val="18"/>
        </w:rPr>
      </w:pPr>
      <w:r w:rsidRPr="00321139">
        <w:rPr>
          <w:sz w:val="18"/>
        </w:rPr>
        <w:t>(...)</w:t>
      </w:r>
      <w:proofErr w:type="gramStart"/>
      <w:r w:rsidRPr="00321139">
        <w:rPr>
          <w:sz w:val="18"/>
        </w:rPr>
        <w:t xml:space="preserve">  </w:t>
      </w:r>
      <w:proofErr w:type="gramEnd"/>
      <w:r w:rsidRPr="00321139">
        <w:rPr>
          <w:sz w:val="18"/>
        </w:rPr>
        <w:t>XXI - portar obrigatoriamente, a carteira de identificação policial, distintivo, sua arma, com munição de reserva e algema, quando em serviço, zelando pela guarda e conservação de todos os equipamentos e objetos recebidos em razão do exercício da função;</w:t>
      </w:r>
    </w:p>
    <w:p w:rsidR="00321139" w:rsidRDefault="00321139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450" w:rsidRDefault="00782450" w:rsidP="00782450">
    <w:pPr>
      <w:pStyle w:val="NormalWeb"/>
      <w:rPr>
        <w:rFonts w:ascii="Arial" w:hAnsi="Arial" w:cs="Arial"/>
        <w:color w:val="000000"/>
      </w:rPr>
    </w:pPr>
  </w:p>
  <w:p w:rsidR="00782450" w:rsidRDefault="00782450" w:rsidP="00782450">
    <w:pPr>
      <w:pStyle w:val="Cabealho"/>
      <w:jc w:val="center"/>
    </w:pPr>
    <w:r>
      <w:rPr>
        <w:noProof/>
      </w:rPr>
      <w:drawing>
        <wp:inline distT="0" distB="0" distL="0" distR="0" wp14:anchorId="267B98D7" wp14:editId="6EA342D3">
          <wp:extent cx="1905000" cy="619125"/>
          <wp:effectExtent l="0" t="0" r="0" b="9525"/>
          <wp:docPr id="1" name="Imagem 1" descr="governo_de_MS-33d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verno_de_MS-33d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82450" w:rsidRPr="00326609" w:rsidRDefault="00782450" w:rsidP="00782450">
    <w:pPr>
      <w:pStyle w:val="Cabealho"/>
      <w:jc w:val="center"/>
      <w:rPr>
        <w:b/>
      </w:rPr>
    </w:pPr>
    <w:r w:rsidRPr="00326609">
      <w:rPr>
        <w:b/>
      </w:rPr>
      <w:t>SECRETARIA DE ESTADO DE JUSTIÇA E SEGURANÇA PÚBLICA</w:t>
    </w:r>
  </w:p>
  <w:p w:rsidR="00782450" w:rsidRPr="00326609" w:rsidRDefault="00782450" w:rsidP="00782450">
    <w:pPr>
      <w:pStyle w:val="Cabealho"/>
      <w:jc w:val="center"/>
      <w:rPr>
        <w:b/>
      </w:rPr>
    </w:pPr>
    <w:r w:rsidRPr="00326609">
      <w:rPr>
        <w:b/>
      </w:rPr>
      <w:t>DELEGACIA-GERAL DA POLÍCIA CIVIL</w:t>
    </w:r>
  </w:p>
  <w:p w:rsidR="00782450" w:rsidRDefault="00782450" w:rsidP="00782450">
    <w:pPr>
      <w:pStyle w:val="Cabealho"/>
    </w:pPr>
  </w:p>
  <w:p w:rsidR="00324984" w:rsidRPr="00782450" w:rsidRDefault="00324984" w:rsidP="0078245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6C1" w:rsidRDefault="00F346C1" w:rsidP="00F346C1">
    <w:pPr>
      <w:pStyle w:val="NormalWeb"/>
      <w:rPr>
        <w:rFonts w:ascii="Arial" w:hAnsi="Arial" w:cs="Arial"/>
        <w:color w:val="000000"/>
      </w:rPr>
    </w:pPr>
  </w:p>
  <w:p w:rsidR="00F346C1" w:rsidRDefault="00F346C1" w:rsidP="00F346C1">
    <w:pPr>
      <w:pStyle w:val="Cabealho"/>
      <w:jc w:val="center"/>
    </w:pPr>
    <w:r>
      <w:rPr>
        <w:noProof/>
      </w:rPr>
      <w:drawing>
        <wp:inline distT="0" distB="0" distL="0" distR="0" wp14:anchorId="084786E0" wp14:editId="3B0DFA58">
          <wp:extent cx="1905000" cy="619125"/>
          <wp:effectExtent l="0" t="0" r="0" b="9525"/>
          <wp:docPr id="3" name="Imagem 3" descr="governo_de_MS-33d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verno_de_MS-33d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346C1" w:rsidRPr="00326609" w:rsidRDefault="00F346C1" w:rsidP="00F346C1">
    <w:pPr>
      <w:pStyle w:val="Cabealho"/>
      <w:jc w:val="center"/>
      <w:rPr>
        <w:b/>
      </w:rPr>
    </w:pPr>
    <w:r w:rsidRPr="00326609">
      <w:rPr>
        <w:b/>
      </w:rPr>
      <w:t>SECRETARIA DE ESTADO DE JUSTIÇA E SEGURANÇA PÚBLICA</w:t>
    </w:r>
  </w:p>
  <w:p w:rsidR="00F346C1" w:rsidRPr="00326609" w:rsidRDefault="00550624" w:rsidP="00F346C1">
    <w:pPr>
      <w:pStyle w:val="Cabealho"/>
      <w:jc w:val="center"/>
      <w:rPr>
        <w:b/>
      </w:rPr>
    </w:pPr>
    <w:r>
      <w:rPr>
        <w:b/>
      </w:rPr>
      <w:t>CORREGEDORIA</w:t>
    </w:r>
    <w:r w:rsidR="00F346C1" w:rsidRPr="00326609">
      <w:rPr>
        <w:b/>
      </w:rPr>
      <w:t>-GERAL DA POLÍCIA CIVIL</w:t>
    </w:r>
  </w:p>
  <w:p w:rsidR="00F346C1" w:rsidRDefault="00F346C1" w:rsidP="00F346C1">
    <w:pPr>
      <w:pStyle w:val="Cabealho"/>
    </w:pPr>
  </w:p>
  <w:p w:rsidR="00A1276A" w:rsidRDefault="00A1276A" w:rsidP="00A81386">
    <w:pPr>
      <w:pStyle w:val="Cabealho"/>
      <w:tabs>
        <w:tab w:val="left" w:pos="708"/>
      </w:tabs>
      <w:ind w:left="1418" w:hanging="1418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97FB8"/>
    <w:multiLevelType w:val="multilevel"/>
    <w:tmpl w:val="AA52AF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>
    <w:nsid w:val="0FC6546E"/>
    <w:multiLevelType w:val="hybridMultilevel"/>
    <w:tmpl w:val="BF3CDE2A"/>
    <w:lvl w:ilvl="0" w:tplc="04E07C5E">
      <w:start w:val="1"/>
      <w:numFmt w:val="decimal"/>
      <w:lvlText w:val="%1)"/>
      <w:lvlJc w:val="left"/>
      <w:pPr>
        <w:ind w:left="248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3" w:hanging="360"/>
      </w:pPr>
    </w:lvl>
    <w:lvl w:ilvl="2" w:tplc="0416001B" w:tentative="1">
      <w:start w:val="1"/>
      <w:numFmt w:val="lowerRoman"/>
      <w:lvlText w:val="%3."/>
      <w:lvlJc w:val="right"/>
      <w:pPr>
        <w:ind w:left="3923" w:hanging="180"/>
      </w:pPr>
    </w:lvl>
    <w:lvl w:ilvl="3" w:tplc="0416000F" w:tentative="1">
      <w:start w:val="1"/>
      <w:numFmt w:val="decimal"/>
      <w:lvlText w:val="%4."/>
      <w:lvlJc w:val="left"/>
      <w:pPr>
        <w:ind w:left="4643" w:hanging="360"/>
      </w:pPr>
    </w:lvl>
    <w:lvl w:ilvl="4" w:tplc="04160019" w:tentative="1">
      <w:start w:val="1"/>
      <w:numFmt w:val="lowerLetter"/>
      <w:lvlText w:val="%5."/>
      <w:lvlJc w:val="left"/>
      <w:pPr>
        <w:ind w:left="5363" w:hanging="360"/>
      </w:pPr>
    </w:lvl>
    <w:lvl w:ilvl="5" w:tplc="0416001B" w:tentative="1">
      <w:start w:val="1"/>
      <w:numFmt w:val="lowerRoman"/>
      <w:lvlText w:val="%6."/>
      <w:lvlJc w:val="right"/>
      <w:pPr>
        <w:ind w:left="6083" w:hanging="180"/>
      </w:pPr>
    </w:lvl>
    <w:lvl w:ilvl="6" w:tplc="0416000F" w:tentative="1">
      <w:start w:val="1"/>
      <w:numFmt w:val="decimal"/>
      <w:lvlText w:val="%7."/>
      <w:lvlJc w:val="left"/>
      <w:pPr>
        <w:ind w:left="6803" w:hanging="360"/>
      </w:pPr>
    </w:lvl>
    <w:lvl w:ilvl="7" w:tplc="04160019" w:tentative="1">
      <w:start w:val="1"/>
      <w:numFmt w:val="lowerLetter"/>
      <w:lvlText w:val="%8."/>
      <w:lvlJc w:val="left"/>
      <w:pPr>
        <w:ind w:left="7523" w:hanging="360"/>
      </w:pPr>
    </w:lvl>
    <w:lvl w:ilvl="8" w:tplc="0416001B" w:tentative="1">
      <w:start w:val="1"/>
      <w:numFmt w:val="lowerRoman"/>
      <w:lvlText w:val="%9."/>
      <w:lvlJc w:val="right"/>
      <w:pPr>
        <w:ind w:left="8243" w:hanging="180"/>
      </w:pPr>
    </w:lvl>
  </w:abstractNum>
  <w:abstractNum w:abstractNumId="2">
    <w:nsid w:val="14390BF7"/>
    <w:multiLevelType w:val="hybridMultilevel"/>
    <w:tmpl w:val="7C94B1C8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5AB6BD1"/>
    <w:multiLevelType w:val="hybridMultilevel"/>
    <w:tmpl w:val="6196215A"/>
    <w:lvl w:ilvl="0" w:tplc="6FD0160E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>
    <w:nsid w:val="1CDE22F5"/>
    <w:multiLevelType w:val="hybridMultilevel"/>
    <w:tmpl w:val="78CEEA6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22E43A04"/>
    <w:multiLevelType w:val="hybridMultilevel"/>
    <w:tmpl w:val="D35864C2"/>
    <w:lvl w:ilvl="0" w:tplc="2C0ACA3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5E46114"/>
    <w:multiLevelType w:val="hybridMultilevel"/>
    <w:tmpl w:val="E8B27D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BA2713"/>
    <w:multiLevelType w:val="hybridMultilevel"/>
    <w:tmpl w:val="64BCE66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0C2264"/>
    <w:multiLevelType w:val="hybridMultilevel"/>
    <w:tmpl w:val="19FC30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C90145"/>
    <w:multiLevelType w:val="hybridMultilevel"/>
    <w:tmpl w:val="E60E36B6"/>
    <w:lvl w:ilvl="0" w:tplc="04160001">
      <w:start w:val="1"/>
      <w:numFmt w:val="bullet"/>
      <w:lvlText w:val=""/>
      <w:lvlJc w:val="left"/>
      <w:pPr>
        <w:tabs>
          <w:tab w:val="num" w:pos="1084"/>
        </w:tabs>
        <w:ind w:left="10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4"/>
        </w:tabs>
        <w:ind w:left="18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4"/>
        </w:tabs>
        <w:ind w:left="25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4"/>
        </w:tabs>
        <w:ind w:left="32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4"/>
        </w:tabs>
        <w:ind w:left="39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4"/>
        </w:tabs>
        <w:ind w:left="46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4"/>
        </w:tabs>
        <w:ind w:left="54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4"/>
        </w:tabs>
        <w:ind w:left="61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4"/>
        </w:tabs>
        <w:ind w:left="6844" w:hanging="360"/>
      </w:pPr>
      <w:rPr>
        <w:rFonts w:ascii="Wingdings" w:hAnsi="Wingdings" w:hint="default"/>
      </w:rPr>
    </w:lvl>
  </w:abstractNum>
  <w:abstractNum w:abstractNumId="10">
    <w:nsid w:val="3C2B7B3B"/>
    <w:multiLevelType w:val="hybridMultilevel"/>
    <w:tmpl w:val="C34491E4"/>
    <w:lvl w:ilvl="0" w:tplc="92622A3A">
      <w:start w:val="1"/>
      <w:numFmt w:val="lowerLetter"/>
      <w:lvlText w:val="%1)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F55672B"/>
    <w:multiLevelType w:val="hybridMultilevel"/>
    <w:tmpl w:val="39FE4D7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226601"/>
    <w:multiLevelType w:val="hybridMultilevel"/>
    <w:tmpl w:val="9E909CE0"/>
    <w:lvl w:ilvl="0" w:tplc="B1463882">
      <w:start w:val="1"/>
      <w:numFmt w:val="upperRoman"/>
      <w:lvlText w:val="%1-"/>
      <w:lvlJc w:val="left"/>
      <w:pPr>
        <w:ind w:left="3555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3">
    <w:nsid w:val="55222F68"/>
    <w:multiLevelType w:val="hybridMultilevel"/>
    <w:tmpl w:val="EF6480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5F60217"/>
    <w:multiLevelType w:val="hybridMultilevel"/>
    <w:tmpl w:val="6592F9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2A0770"/>
    <w:multiLevelType w:val="hybridMultilevel"/>
    <w:tmpl w:val="04C65C4E"/>
    <w:lvl w:ilvl="0" w:tplc="D9EAA8CC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6">
    <w:nsid w:val="627B487A"/>
    <w:multiLevelType w:val="hybridMultilevel"/>
    <w:tmpl w:val="6AA6C994"/>
    <w:lvl w:ilvl="0" w:tplc="04160013">
      <w:start w:val="1"/>
      <w:numFmt w:val="upperRoman"/>
      <w:lvlText w:val="%1."/>
      <w:lvlJc w:val="righ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7">
    <w:nsid w:val="6A39676A"/>
    <w:multiLevelType w:val="hybridMultilevel"/>
    <w:tmpl w:val="47FE57A8"/>
    <w:lvl w:ilvl="0" w:tplc="DC9E1A0A">
      <w:start w:val="1"/>
      <w:numFmt w:val="upperRoman"/>
      <w:lvlText w:val="%1."/>
      <w:lvlJc w:val="left"/>
      <w:pPr>
        <w:ind w:left="35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8">
    <w:nsid w:val="6AE1010C"/>
    <w:multiLevelType w:val="hybridMultilevel"/>
    <w:tmpl w:val="D3563FAE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6C7B6F60"/>
    <w:multiLevelType w:val="multilevel"/>
    <w:tmpl w:val="1D548558"/>
    <w:lvl w:ilvl="0">
      <w:start w:val="4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20">
    <w:nsid w:val="6D594B6E"/>
    <w:multiLevelType w:val="hybridMultilevel"/>
    <w:tmpl w:val="07861C44"/>
    <w:lvl w:ilvl="0" w:tplc="82D80A50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1">
    <w:nsid w:val="6EC246D5"/>
    <w:multiLevelType w:val="singleLevel"/>
    <w:tmpl w:val="B388D88C"/>
    <w:lvl w:ilvl="0">
      <w:start w:val="10"/>
      <w:numFmt w:val="decimal"/>
      <w:lvlText w:val="Art. 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0"/>
      </w:rPr>
    </w:lvl>
  </w:abstractNum>
  <w:abstractNum w:abstractNumId="22">
    <w:nsid w:val="6F8D43F5"/>
    <w:multiLevelType w:val="hybridMultilevel"/>
    <w:tmpl w:val="1FB24F66"/>
    <w:lvl w:ilvl="0" w:tplc="06C2888E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3">
    <w:nsid w:val="790808C3"/>
    <w:multiLevelType w:val="hybridMultilevel"/>
    <w:tmpl w:val="FCA4C3BC"/>
    <w:lvl w:ilvl="0" w:tplc="EF505CC2">
      <w:start w:val="1"/>
      <w:numFmt w:val="lowerLetter"/>
      <w:lvlText w:val="%1)"/>
      <w:lvlJc w:val="left"/>
      <w:pPr>
        <w:ind w:left="3195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4">
    <w:nsid w:val="7A527A6A"/>
    <w:multiLevelType w:val="hybridMultilevel"/>
    <w:tmpl w:val="EA9C229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8"/>
  </w:num>
  <w:num w:numId="4">
    <w:abstractNumId w:val="7"/>
  </w:num>
  <w:num w:numId="5">
    <w:abstractNumId w:val="18"/>
  </w:num>
  <w:num w:numId="6">
    <w:abstractNumId w:val="9"/>
  </w:num>
  <w:num w:numId="7">
    <w:abstractNumId w:val="24"/>
  </w:num>
  <w:num w:numId="8">
    <w:abstractNumId w:val="4"/>
  </w:num>
  <w:num w:numId="9">
    <w:abstractNumId w:val="2"/>
  </w:num>
  <w:num w:numId="10">
    <w:abstractNumId w:val="20"/>
  </w:num>
  <w:num w:numId="11">
    <w:abstractNumId w:val="3"/>
  </w:num>
  <w:num w:numId="12">
    <w:abstractNumId w:val="21"/>
  </w:num>
  <w:num w:numId="13">
    <w:abstractNumId w:val="14"/>
  </w:num>
  <w:num w:numId="14">
    <w:abstractNumId w:val="23"/>
  </w:num>
  <w:num w:numId="15">
    <w:abstractNumId w:val="1"/>
  </w:num>
  <w:num w:numId="16">
    <w:abstractNumId w:val="22"/>
  </w:num>
  <w:num w:numId="17">
    <w:abstractNumId w:val="15"/>
  </w:num>
  <w:num w:numId="18">
    <w:abstractNumId w:val="12"/>
  </w:num>
  <w:num w:numId="19">
    <w:abstractNumId w:val="16"/>
  </w:num>
  <w:num w:numId="20">
    <w:abstractNumId w:val="0"/>
  </w:num>
  <w:num w:numId="21">
    <w:abstractNumId w:val="5"/>
  </w:num>
  <w:num w:numId="22">
    <w:abstractNumId w:val="10"/>
  </w:num>
  <w:num w:numId="23">
    <w:abstractNumId w:val="19"/>
  </w:num>
  <w:num w:numId="24">
    <w:abstractNumId w:val="17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586"/>
    <w:rsid w:val="00000154"/>
    <w:rsid w:val="0000025F"/>
    <w:rsid w:val="0000140A"/>
    <w:rsid w:val="00002C9C"/>
    <w:rsid w:val="00003CD8"/>
    <w:rsid w:val="000059A0"/>
    <w:rsid w:val="00010043"/>
    <w:rsid w:val="000100AE"/>
    <w:rsid w:val="00010307"/>
    <w:rsid w:val="000107B5"/>
    <w:rsid w:val="000108FD"/>
    <w:rsid w:val="00011428"/>
    <w:rsid w:val="000127F3"/>
    <w:rsid w:val="000147C0"/>
    <w:rsid w:val="00014BD1"/>
    <w:rsid w:val="00015192"/>
    <w:rsid w:val="0001557B"/>
    <w:rsid w:val="00015B20"/>
    <w:rsid w:val="0001638D"/>
    <w:rsid w:val="000176C1"/>
    <w:rsid w:val="00021EB4"/>
    <w:rsid w:val="00021FC0"/>
    <w:rsid w:val="00024BDB"/>
    <w:rsid w:val="00025756"/>
    <w:rsid w:val="000277FA"/>
    <w:rsid w:val="00032B5A"/>
    <w:rsid w:val="000333AF"/>
    <w:rsid w:val="00034F14"/>
    <w:rsid w:val="000357F8"/>
    <w:rsid w:val="00036ADA"/>
    <w:rsid w:val="00036F11"/>
    <w:rsid w:val="0004330C"/>
    <w:rsid w:val="00045EA1"/>
    <w:rsid w:val="00047D73"/>
    <w:rsid w:val="000509F6"/>
    <w:rsid w:val="00054D8F"/>
    <w:rsid w:val="00055834"/>
    <w:rsid w:val="00060C1B"/>
    <w:rsid w:val="000610D5"/>
    <w:rsid w:val="000630E7"/>
    <w:rsid w:val="000635F4"/>
    <w:rsid w:val="00063C6C"/>
    <w:rsid w:val="000702EF"/>
    <w:rsid w:val="00070304"/>
    <w:rsid w:val="000710D6"/>
    <w:rsid w:val="00073B4A"/>
    <w:rsid w:val="00074761"/>
    <w:rsid w:val="00075A44"/>
    <w:rsid w:val="00076D71"/>
    <w:rsid w:val="00077D2F"/>
    <w:rsid w:val="00082962"/>
    <w:rsid w:val="000829D0"/>
    <w:rsid w:val="00083E24"/>
    <w:rsid w:val="000941D5"/>
    <w:rsid w:val="00094586"/>
    <w:rsid w:val="00096729"/>
    <w:rsid w:val="00096A04"/>
    <w:rsid w:val="000A1137"/>
    <w:rsid w:val="000A16C2"/>
    <w:rsid w:val="000A1B40"/>
    <w:rsid w:val="000B4CB2"/>
    <w:rsid w:val="000C1284"/>
    <w:rsid w:val="000C1C09"/>
    <w:rsid w:val="000C4235"/>
    <w:rsid w:val="000C48FE"/>
    <w:rsid w:val="000D211A"/>
    <w:rsid w:val="000D3235"/>
    <w:rsid w:val="000D70D5"/>
    <w:rsid w:val="000D7C43"/>
    <w:rsid w:val="000E1511"/>
    <w:rsid w:val="000E50F8"/>
    <w:rsid w:val="000E76DD"/>
    <w:rsid w:val="000F0F2F"/>
    <w:rsid w:val="000F117E"/>
    <w:rsid w:val="000F6F5D"/>
    <w:rsid w:val="001032DC"/>
    <w:rsid w:val="00103A0D"/>
    <w:rsid w:val="001051EB"/>
    <w:rsid w:val="001112A5"/>
    <w:rsid w:val="0011331B"/>
    <w:rsid w:val="0011401F"/>
    <w:rsid w:val="00114201"/>
    <w:rsid w:val="001154DE"/>
    <w:rsid w:val="00120BB4"/>
    <w:rsid w:val="0012199B"/>
    <w:rsid w:val="00123787"/>
    <w:rsid w:val="001239A0"/>
    <w:rsid w:val="00124259"/>
    <w:rsid w:val="00125368"/>
    <w:rsid w:val="001378BE"/>
    <w:rsid w:val="00140237"/>
    <w:rsid w:val="00145B96"/>
    <w:rsid w:val="001477C3"/>
    <w:rsid w:val="00147A78"/>
    <w:rsid w:val="00147FA2"/>
    <w:rsid w:val="00153828"/>
    <w:rsid w:val="0015608F"/>
    <w:rsid w:val="0015705B"/>
    <w:rsid w:val="00163865"/>
    <w:rsid w:val="00164623"/>
    <w:rsid w:val="0017026F"/>
    <w:rsid w:val="0017061C"/>
    <w:rsid w:val="001715CB"/>
    <w:rsid w:val="001730AA"/>
    <w:rsid w:val="00173549"/>
    <w:rsid w:val="001765D2"/>
    <w:rsid w:val="001823B9"/>
    <w:rsid w:val="00190113"/>
    <w:rsid w:val="00190CCB"/>
    <w:rsid w:val="001911BA"/>
    <w:rsid w:val="001920C6"/>
    <w:rsid w:val="00194848"/>
    <w:rsid w:val="00195A56"/>
    <w:rsid w:val="001974AC"/>
    <w:rsid w:val="00197D76"/>
    <w:rsid w:val="001A21FF"/>
    <w:rsid w:val="001A7480"/>
    <w:rsid w:val="001B1B74"/>
    <w:rsid w:val="001B21C0"/>
    <w:rsid w:val="001B2965"/>
    <w:rsid w:val="001B2B3D"/>
    <w:rsid w:val="001C0E7C"/>
    <w:rsid w:val="001C3BD3"/>
    <w:rsid w:val="001C464F"/>
    <w:rsid w:val="001C468D"/>
    <w:rsid w:val="001C691E"/>
    <w:rsid w:val="001C7EBD"/>
    <w:rsid w:val="001D126F"/>
    <w:rsid w:val="001D2DB3"/>
    <w:rsid w:val="001D31E1"/>
    <w:rsid w:val="001D6EAE"/>
    <w:rsid w:val="001E087F"/>
    <w:rsid w:val="001E2824"/>
    <w:rsid w:val="001E3E92"/>
    <w:rsid w:val="001E6D2D"/>
    <w:rsid w:val="001F2A57"/>
    <w:rsid w:val="002042D0"/>
    <w:rsid w:val="0020568A"/>
    <w:rsid w:val="002063B9"/>
    <w:rsid w:val="0021068A"/>
    <w:rsid w:val="00211439"/>
    <w:rsid w:val="002133B9"/>
    <w:rsid w:val="00213761"/>
    <w:rsid w:val="00213D7A"/>
    <w:rsid w:val="002144FF"/>
    <w:rsid w:val="00217020"/>
    <w:rsid w:val="00217AE1"/>
    <w:rsid w:val="0022067B"/>
    <w:rsid w:val="002225E3"/>
    <w:rsid w:val="00222EC4"/>
    <w:rsid w:val="002242E8"/>
    <w:rsid w:val="002330C2"/>
    <w:rsid w:val="00234DEC"/>
    <w:rsid w:val="00236BAF"/>
    <w:rsid w:val="00237DDD"/>
    <w:rsid w:val="00240C45"/>
    <w:rsid w:val="0025071F"/>
    <w:rsid w:val="00255EC9"/>
    <w:rsid w:val="002564C9"/>
    <w:rsid w:val="00263B11"/>
    <w:rsid w:val="002643DA"/>
    <w:rsid w:val="00270B6C"/>
    <w:rsid w:val="002724B4"/>
    <w:rsid w:val="00273D21"/>
    <w:rsid w:val="0028031D"/>
    <w:rsid w:val="002803F2"/>
    <w:rsid w:val="0028111B"/>
    <w:rsid w:val="002814A7"/>
    <w:rsid w:val="0028193E"/>
    <w:rsid w:val="00281E53"/>
    <w:rsid w:val="00283C1F"/>
    <w:rsid w:val="00291821"/>
    <w:rsid w:val="00292214"/>
    <w:rsid w:val="002938C4"/>
    <w:rsid w:val="00293BEC"/>
    <w:rsid w:val="002A316A"/>
    <w:rsid w:val="002A5BBC"/>
    <w:rsid w:val="002A6240"/>
    <w:rsid w:val="002A7A10"/>
    <w:rsid w:val="002B0A25"/>
    <w:rsid w:val="002B1A4A"/>
    <w:rsid w:val="002B1E09"/>
    <w:rsid w:val="002B4644"/>
    <w:rsid w:val="002B516B"/>
    <w:rsid w:val="002B5EEE"/>
    <w:rsid w:val="002B7AD8"/>
    <w:rsid w:val="002B7F32"/>
    <w:rsid w:val="002C00A5"/>
    <w:rsid w:val="002C0FDF"/>
    <w:rsid w:val="002C1D52"/>
    <w:rsid w:val="002C338F"/>
    <w:rsid w:val="002C3ABA"/>
    <w:rsid w:val="002C6FF5"/>
    <w:rsid w:val="002C7A49"/>
    <w:rsid w:val="002D16DD"/>
    <w:rsid w:val="002D2D80"/>
    <w:rsid w:val="002D5C46"/>
    <w:rsid w:val="002D601D"/>
    <w:rsid w:val="002E2507"/>
    <w:rsid w:val="002E46E5"/>
    <w:rsid w:val="002E545A"/>
    <w:rsid w:val="002E568F"/>
    <w:rsid w:val="002E6C2A"/>
    <w:rsid w:val="002E7227"/>
    <w:rsid w:val="002F33A4"/>
    <w:rsid w:val="002F349E"/>
    <w:rsid w:val="002F3774"/>
    <w:rsid w:val="002F47ED"/>
    <w:rsid w:val="002F4B7B"/>
    <w:rsid w:val="002F68B7"/>
    <w:rsid w:val="002F6E04"/>
    <w:rsid w:val="0030502F"/>
    <w:rsid w:val="003059CA"/>
    <w:rsid w:val="00307592"/>
    <w:rsid w:val="003122F2"/>
    <w:rsid w:val="003150A5"/>
    <w:rsid w:val="003157A7"/>
    <w:rsid w:val="00316339"/>
    <w:rsid w:val="00316C82"/>
    <w:rsid w:val="0032058B"/>
    <w:rsid w:val="00321139"/>
    <w:rsid w:val="00323630"/>
    <w:rsid w:val="003237C0"/>
    <w:rsid w:val="00324984"/>
    <w:rsid w:val="0032602B"/>
    <w:rsid w:val="0032641F"/>
    <w:rsid w:val="00330074"/>
    <w:rsid w:val="003301B0"/>
    <w:rsid w:val="0033317D"/>
    <w:rsid w:val="003339C6"/>
    <w:rsid w:val="00333B03"/>
    <w:rsid w:val="00333D22"/>
    <w:rsid w:val="00337CA7"/>
    <w:rsid w:val="0034028A"/>
    <w:rsid w:val="00341506"/>
    <w:rsid w:val="00344E2F"/>
    <w:rsid w:val="00346D1B"/>
    <w:rsid w:val="00350910"/>
    <w:rsid w:val="00353D62"/>
    <w:rsid w:val="003540FA"/>
    <w:rsid w:val="003551EA"/>
    <w:rsid w:val="00355C0E"/>
    <w:rsid w:val="00355CF7"/>
    <w:rsid w:val="00357B3B"/>
    <w:rsid w:val="00360627"/>
    <w:rsid w:val="003610D0"/>
    <w:rsid w:val="003617A2"/>
    <w:rsid w:val="003648CA"/>
    <w:rsid w:val="00364B33"/>
    <w:rsid w:val="00364F54"/>
    <w:rsid w:val="00366066"/>
    <w:rsid w:val="003662EF"/>
    <w:rsid w:val="003674D6"/>
    <w:rsid w:val="003749E5"/>
    <w:rsid w:val="00375C5E"/>
    <w:rsid w:val="0037645F"/>
    <w:rsid w:val="00381DD7"/>
    <w:rsid w:val="003820A3"/>
    <w:rsid w:val="00382EDB"/>
    <w:rsid w:val="00383760"/>
    <w:rsid w:val="00383D9C"/>
    <w:rsid w:val="003861D2"/>
    <w:rsid w:val="00386C16"/>
    <w:rsid w:val="0038731E"/>
    <w:rsid w:val="0039005E"/>
    <w:rsid w:val="0039484F"/>
    <w:rsid w:val="003A02AF"/>
    <w:rsid w:val="003A4577"/>
    <w:rsid w:val="003A50AB"/>
    <w:rsid w:val="003A511A"/>
    <w:rsid w:val="003A523E"/>
    <w:rsid w:val="003A7393"/>
    <w:rsid w:val="003A76A7"/>
    <w:rsid w:val="003A7C4D"/>
    <w:rsid w:val="003B3B3C"/>
    <w:rsid w:val="003B4030"/>
    <w:rsid w:val="003B532D"/>
    <w:rsid w:val="003B6764"/>
    <w:rsid w:val="003B75D5"/>
    <w:rsid w:val="003C0E42"/>
    <w:rsid w:val="003C12ED"/>
    <w:rsid w:val="003C3DB6"/>
    <w:rsid w:val="003D3B14"/>
    <w:rsid w:val="003D7C39"/>
    <w:rsid w:val="003D7FE5"/>
    <w:rsid w:val="003E0E9D"/>
    <w:rsid w:val="003E2926"/>
    <w:rsid w:val="003E7CE4"/>
    <w:rsid w:val="003F063D"/>
    <w:rsid w:val="003F0FC4"/>
    <w:rsid w:val="003F1C70"/>
    <w:rsid w:val="003F790E"/>
    <w:rsid w:val="003F7E89"/>
    <w:rsid w:val="00402465"/>
    <w:rsid w:val="004064BE"/>
    <w:rsid w:val="00407E00"/>
    <w:rsid w:val="00415CA3"/>
    <w:rsid w:val="00416B91"/>
    <w:rsid w:val="00422CDD"/>
    <w:rsid w:val="004234BD"/>
    <w:rsid w:val="00432EFC"/>
    <w:rsid w:val="004355C8"/>
    <w:rsid w:val="0043636B"/>
    <w:rsid w:val="0044132F"/>
    <w:rsid w:val="00442EF8"/>
    <w:rsid w:val="004449BF"/>
    <w:rsid w:val="00444B0A"/>
    <w:rsid w:val="00444E40"/>
    <w:rsid w:val="00445410"/>
    <w:rsid w:val="00450DA0"/>
    <w:rsid w:val="00452ABD"/>
    <w:rsid w:val="00454E68"/>
    <w:rsid w:val="00454EE7"/>
    <w:rsid w:val="00455F14"/>
    <w:rsid w:val="004579E2"/>
    <w:rsid w:val="004634D4"/>
    <w:rsid w:val="0046587D"/>
    <w:rsid w:val="0046613C"/>
    <w:rsid w:val="00466BE3"/>
    <w:rsid w:val="004679BC"/>
    <w:rsid w:val="00467EAE"/>
    <w:rsid w:val="00472331"/>
    <w:rsid w:val="00473343"/>
    <w:rsid w:val="00481167"/>
    <w:rsid w:val="004835FF"/>
    <w:rsid w:val="004908F0"/>
    <w:rsid w:val="00492A42"/>
    <w:rsid w:val="00493942"/>
    <w:rsid w:val="00495A14"/>
    <w:rsid w:val="004A2280"/>
    <w:rsid w:val="004A337D"/>
    <w:rsid w:val="004A411C"/>
    <w:rsid w:val="004A75AE"/>
    <w:rsid w:val="004B0669"/>
    <w:rsid w:val="004B167A"/>
    <w:rsid w:val="004B38EA"/>
    <w:rsid w:val="004B4236"/>
    <w:rsid w:val="004B4C13"/>
    <w:rsid w:val="004B4D8E"/>
    <w:rsid w:val="004C0927"/>
    <w:rsid w:val="004C1573"/>
    <w:rsid w:val="004C2CEC"/>
    <w:rsid w:val="004C3517"/>
    <w:rsid w:val="004C637A"/>
    <w:rsid w:val="004D1699"/>
    <w:rsid w:val="004F1493"/>
    <w:rsid w:val="004F355C"/>
    <w:rsid w:val="004F58DB"/>
    <w:rsid w:val="004F78FB"/>
    <w:rsid w:val="005001A2"/>
    <w:rsid w:val="00512A14"/>
    <w:rsid w:val="00514DB1"/>
    <w:rsid w:val="00522FE1"/>
    <w:rsid w:val="00525C02"/>
    <w:rsid w:val="005301C6"/>
    <w:rsid w:val="00530888"/>
    <w:rsid w:val="00534469"/>
    <w:rsid w:val="00535DB3"/>
    <w:rsid w:val="005361BF"/>
    <w:rsid w:val="0054002A"/>
    <w:rsid w:val="00543E78"/>
    <w:rsid w:val="00544179"/>
    <w:rsid w:val="005450B8"/>
    <w:rsid w:val="00546B9F"/>
    <w:rsid w:val="00550624"/>
    <w:rsid w:val="00550A82"/>
    <w:rsid w:val="00551545"/>
    <w:rsid w:val="0055454E"/>
    <w:rsid w:val="00556A34"/>
    <w:rsid w:val="00556E54"/>
    <w:rsid w:val="00556F1D"/>
    <w:rsid w:val="005613C5"/>
    <w:rsid w:val="005643EE"/>
    <w:rsid w:val="005656AF"/>
    <w:rsid w:val="0056622D"/>
    <w:rsid w:val="00574717"/>
    <w:rsid w:val="00575F51"/>
    <w:rsid w:val="00576A98"/>
    <w:rsid w:val="0058459F"/>
    <w:rsid w:val="00591D82"/>
    <w:rsid w:val="00592318"/>
    <w:rsid w:val="005950E3"/>
    <w:rsid w:val="00595B01"/>
    <w:rsid w:val="0059607E"/>
    <w:rsid w:val="005A1BCA"/>
    <w:rsid w:val="005A6560"/>
    <w:rsid w:val="005A6D11"/>
    <w:rsid w:val="005A783B"/>
    <w:rsid w:val="005B08C6"/>
    <w:rsid w:val="005B0CB8"/>
    <w:rsid w:val="005B416B"/>
    <w:rsid w:val="005B75D5"/>
    <w:rsid w:val="005C0757"/>
    <w:rsid w:val="005C45EA"/>
    <w:rsid w:val="005C7704"/>
    <w:rsid w:val="005D004A"/>
    <w:rsid w:val="005D0422"/>
    <w:rsid w:val="005D23B2"/>
    <w:rsid w:val="005D708C"/>
    <w:rsid w:val="005D745B"/>
    <w:rsid w:val="005E0422"/>
    <w:rsid w:val="005E0601"/>
    <w:rsid w:val="005E1EAB"/>
    <w:rsid w:val="005E4AC1"/>
    <w:rsid w:val="005E4DFD"/>
    <w:rsid w:val="005E7DCC"/>
    <w:rsid w:val="005F01D2"/>
    <w:rsid w:val="005F0E30"/>
    <w:rsid w:val="005F53B7"/>
    <w:rsid w:val="005F5A4E"/>
    <w:rsid w:val="005F5DB9"/>
    <w:rsid w:val="005F71E7"/>
    <w:rsid w:val="00602B67"/>
    <w:rsid w:val="00605D65"/>
    <w:rsid w:val="006120D2"/>
    <w:rsid w:val="00614D18"/>
    <w:rsid w:val="00614E17"/>
    <w:rsid w:val="0061708B"/>
    <w:rsid w:val="00617C96"/>
    <w:rsid w:val="00622773"/>
    <w:rsid w:val="00624F9F"/>
    <w:rsid w:val="0063109D"/>
    <w:rsid w:val="006310A7"/>
    <w:rsid w:val="00632C03"/>
    <w:rsid w:val="00636CDD"/>
    <w:rsid w:val="00636EEB"/>
    <w:rsid w:val="00646F06"/>
    <w:rsid w:val="00655CD9"/>
    <w:rsid w:val="006615E5"/>
    <w:rsid w:val="00662A34"/>
    <w:rsid w:val="00663D36"/>
    <w:rsid w:val="00664A2C"/>
    <w:rsid w:val="00666ADB"/>
    <w:rsid w:val="00670F54"/>
    <w:rsid w:val="006718AD"/>
    <w:rsid w:val="00674A2E"/>
    <w:rsid w:val="00674C00"/>
    <w:rsid w:val="00674C6B"/>
    <w:rsid w:val="00676849"/>
    <w:rsid w:val="006773E8"/>
    <w:rsid w:val="006836E5"/>
    <w:rsid w:val="00684951"/>
    <w:rsid w:val="00693760"/>
    <w:rsid w:val="00694BD6"/>
    <w:rsid w:val="00695321"/>
    <w:rsid w:val="00695768"/>
    <w:rsid w:val="006966A6"/>
    <w:rsid w:val="006A1D5F"/>
    <w:rsid w:val="006A27AA"/>
    <w:rsid w:val="006A2BF6"/>
    <w:rsid w:val="006A3B5C"/>
    <w:rsid w:val="006A6719"/>
    <w:rsid w:val="006B0CA0"/>
    <w:rsid w:val="006B6650"/>
    <w:rsid w:val="006C02AA"/>
    <w:rsid w:val="006C0324"/>
    <w:rsid w:val="006C2502"/>
    <w:rsid w:val="006C6193"/>
    <w:rsid w:val="006C61F6"/>
    <w:rsid w:val="006D2401"/>
    <w:rsid w:val="006D6FEE"/>
    <w:rsid w:val="006D7B96"/>
    <w:rsid w:val="006E0033"/>
    <w:rsid w:val="006E1E94"/>
    <w:rsid w:val="006E222A"/>
    <w:rsid w:val="006E532F"/>
    <w:rsid w:val="006F2B6E"/>
    <w:rsid w:val="006F3D55"/>
    <w:rsid w:val="006F697C"/>
    <w:rsid w:val="006F7288"/>
    <w:rsid w:val="00702F3F"/>
    <w:rsid w:val="0070489B"/>
    <w:rsid w:val="007068DE"/>
    <w:rsid w:val="00717A02"/>
    <w:rsid w:val="007218D8"/>
    <w:rsid w:val="0072359E"/>
    <w:rsid w:val="00727E20"/>
    <w:rsid w:val="00732247"/>
    <w:rsid w:val="00736BE2"/>
    <w:rsid w:val="00740A53"/>
    <w:rsid w:val="007444E0"/>
    <w:rsid w:val="00745736"/>
    <w:rsid w:val="00745E81"/>
    <w:rsid w:val="0074653A"/>
    <w:rsid w:val="00746A94"/>
    <w:rsid w:val="00746B88"/>
    <w:rsid w:val="007479E7"/>
    <w:rsid w:val="007519D6"/>
    <w:rsid w:val="00753C66"/>
    <w:rsid w:val="0075601C"/>
    <w:rsid w:val="00756872"/>
    <w:rsid w:val="00756C59"/>
    <w:rsid w:val="00757CF1"/>
    <w:rsid w:val="00761400"/>
    <w:rsid w:val="00761672"/>
    <w:rsid w:val="00762EB3"/>
    <w:rsid w:val="00764437"/>
    <w:rsid w:val="00765917"/>
    <w:rsid w:val="00765984"/>
    <w:rsid w:val="00767AFD"/>
    <w:rsid w:val="00770C55"/>
    <w:rsid w:val="00774176"/>
    <w:rsid w:val="0077546B"/>
    <w:rsid w:val="00782450"/>
    <w:rsid w:val="00783B2A"/>
    <w:rsid w:val="007921E4"/>
    <w:rsid w:val="007924B3"/>
    <w:rsid w:val="007927F5"/>
    <w:rsid w:val="007930FC"/>
    <w:rsid w:val="00793170"/>
    <w:rsid w:val="007A31D3"/>
    <w:rsid w:val="007A4717"/>
    <w:rsid w:val="007A5BAA"/>
    <w:rsid w:val="007A5ED3"/>
    <w:rsid w:val="007A62F3"/>
    <w:rsid w:val="007A67BD"/>
    <w:rsid w:val="007A727E"/>
    <w:rsid w:val="007A7B73"/>
    <w:rsid w:val="007B0BEA"/>
    <w:rsid w:val="007B1829"/>
    <w:rsid w:val="007B1C36"/>
    <w:rsid w:val="007B33D8"/>
    <w:rsid w:val="007B44CF"/>
    <w:rsid w:val="007B6BB7"/>
    <w:rsid w:val="007B70D1"/>
    <w:rsid w:val="007B7412"/>
    <w:rsid w:val="007C1B04"/>
    <w:rsid w:val="007C1C6E"/>
    <w:rsid w:val="007C2851"/>
    <w:rsid w:val="007C2C26"/>
    <w:rsid w:val="007C4A27"/>
    <w:rsid w:val="007C4F94"/>
    <w:rsid w:val="007C5A92"/>
    <w:rsid w:val="007C60C2"/>
    <w:rsid w:val="007D240B"/>
    <w:rsid w:val="007D3AB4"/>
    <w:rsid w:val="007D677A"/>
    <w:rsid w:val="007D6EFE"/>
    <w:rsid w:val="007E35DB"/>
    <w:rsid w:val="007E491C"/>
    <w:rsid w:val="007E4B62"/>
    <w:rsid w:val="007E7091"/>
    <w:rsid w:val="007F341F"/>
    <w:rsid w:val="0080109C"/>
    <w:rsid w:val="008019E9"/>
    <w:rsid w:val="00804E69"/>
    <w:rsid w:val="00806112"/>
    <w:rsid w:val="00806888"/>
    <w:rsid w:val="00806BBA"/>
    <w:rsid w:val="00806FC9"/>
    <w:rsid w:val="00812B07"/>
    <w:rsid w:val="0081350B"/>
    <w:rsid w:val="008135D5"/>
    <w:rsid w:val="00815823"/>
    <w:rsid w:val="00820CEC"/>
    <w:rsid w:val="00823CE1"/>
    <w:rsid w:val="00825229"/>
    <w:rsid w:val="0083402B"/>
    <w:rsid w:val="008362AB"/>
    <w:rsid w:val="0084166B"/>
    <w:rsid w:val="0084213A"/>
    <w:rsid w:val="0084262F"/>
    <w:rsid w:val="00843BAC"/>
    <w:rsid w:val="00843BB5"/>
    <w:rsid w:val="008467B1"/>
    <w:rsid w:val="00847A0C"/>
    <w:rsid w:val="00850BCA"/>
    <w:rsid w:val="00851630"/>
    <w:rsid w:val="0085651D"/>
    <w:rsid w:val="00856853"/>
    <w:rsid w:val="00857040"/>
    <w:rsid w:val="00857EEC"/>
    <w:rsid w:val="00863CEF"/>
    <w:rsid w:val="0086469E"/>
    <w:rsid w:val="00864D69"/>
    <w:rsid w:val="00870A4F"/>
    <w:rsid w:val="008717DC"/>
    <w:rsid w:val="00877F81"/>
    <w:rsid w:val="008850A9"/>
    <w:rsid w:val="008863FF"/>
    <w:rsid w:val="0089253D"/>
    <w:rsid w:val="00894930"/>
    <w:rsid w:val="008950C3"/>
    <w:rsid w:val="008957BF"/>
    <w:rsid w:val="008A0016"/>
    <w:rsid w:val="008A04AD"/>
    <w:rsid w:val="008A2B44"/>
    <w:rsid w:val="008A3371"/>
    <w:rsid w:val="008A7ED3"/>
    <w:rsid w:val="008B1999"/>
    <w:rsid w:val="008B1F94"/>
    <w:rsid w:val="008B37F1"/>
    <w:rsid w:val="008C042A"/>
    <w:rsid w:val="008C3489"/>
    <w:rsid w:val="008C4A27"/>
    <w:rsid w:val="008C5672"/>
    <w:rsid w:val="008C6C19"/>
    <w:rsid w:val="008D2561"/>
    <w:rsid w:val="008D293E"/>
    <w:rsid w:val="008D5C44"/>
    <w:rsid w:val="008E00F3"/>
    <w:rsid w:val="008E40A9"/>
    <w:rsid w:val="008E4FF1"/>
    <w:rsid w:val="008E6F41"/>
    <w:rsid w:val="008F0BDD"/>
    <w:rsid w:val="0090092B"/>
    <w:rsid w:val="00902745"/>
    <w:rsid w:val="009053D7"/>
    <w:rsid w:val="00910528"/>
    <w:rsid w:val="00914AE6"/>
    <w:rsid w:val="00915961"/>
    <w:rsid w:val="00915F09"/>
    <w:rsid w:val="0091735F"/>
    <w:rsid w:val="00920AF7"/>
    <w:rsid w:val="009211F5"/>
    <w:rsid w:val="00923C3A"/>
    <w:rsid w:val="009274A2"/>
    <w:rsid w:val="00930151"/>
    <w:rsid w:val="00931CCA"/>
    <w:rsid w:val="00931CD0"/>
    <w:rsid w:val="00936142"/>
    <w:rsid w:val="009411D6"/>
    <w:rsid w:val="009437B6"/>
    <w:rsid w:val="00946132"/>
    <w:rsid w:val="00946D45"/>
    <w:rsid w:val="00947851"/>
    <w:rsid w:val="009521F8"/>
    <w:rsid w:val="00953024"/>
    <w:rsid w:val="009530F3"/>
    <w:rsid w:val="00953EDD"/>
    <w:rsid w:val="00954C6E"/>
    <w:rsid w:val="00956354"/>
    <w:rsid w:val="00956B21"/>
    <w:rsid w:val="00961EF4"/>
    <w:rsid w:val="00961F79"/>
    <w:rsid w:val="00962471"/>
    <w:rsid w:val="00963C97"/>
    <w:rsid w:val="009711E9"/>
    <w:rsid w:val="00973F6F"/>
    <w:rsid w:val="00976044"/>
    <w:rsid w:val="00982149"/>
    <w:rsid w:val="00983A26"/>
    <w:rsid w:val="00983E24"/>
    <w:rsid w:val="009853AF"/>
    <w:rsid w:val="00985475"/>
    <w:rsid w:val="00990041"/>
    <w:rsid w:val="00990BA9"/>
    <w:rsid w:val="009932B9"/>
    <w:rsid w:val="009934C7"/>
    <w:rsid w:val="009A2AD0"/>
    <w:rsid w:val="009A5D8B"/>
    <w:rsid w:val="009A68DD"/>
    <w:rsid w:val="009A7F8A"/>
    <w:rsid w:val="009B0D1C"/>
    <w:rsid w:val="009B1285"/>
    <w:rsid w:val="009B14E7"/>
    <w:rsid w:val="009B2640"/>
    <w:rsid w:val="009B3C4D"/>
    <w:rsid w:val="009B6A8D"/>
    <w:rsid w:val="009B73B3"/>
    <w:rsid w:val="009C642B"/>
    <w:rsid w:val="009C6927"/>
    <w:rsid w:val="009C6A86"/>
    <w:rsid w:val="009D0A77"/>
    <w:rsid w:val="009D14D4"/>
    <w:rsid w:val="009D23DF"/>
    <w:rsid w:val="009D3477"/>
    <w:rsid w:val="009D56BA"/>
    <w:rsid w:val="009D5E53"/>
    <w:rsid w:val="009D7B48"/>
    <w:rsid w:val="009E05DB"/>
    <w:rsid w:val="009E0F50"/>
    <w:rsid w:val="009E152A"/>
    <w:rsid w:val="009E269A"/>
    <w:rsid w:val="009E2EF4"/>
    <w:rsid w:val="009E56A0"/>
    <w:rsid w:val="009F1389"/>
    <w:rsid w:val="009F1C6B"/>
    <w:rsid w:val="009F63B0"/>
    <w:rsid w:val="00A03C40"/>
    <w:rsid w:val="00A0772C"/>
    <w:rsid w:val="00A1276A"/>
    <w:rsid w:val="00A12CDE"/>
    <w:rsid w:val="00A15E6D"/>
    <w:rsid w:val="00A206E8"/>
    <w:rsid w:val="00A22320"/>
    <w:rsid w:val="00A322F2"/>
    <w:rsid w:val="00A34693"/>
    <w:rsid w:val="00A40068"/>
    <w:rsid w:val="00A4011C"/>
    <w:rsid w:val="00A42482"/>
    <w:rsid w:val="00A42F73"/>
    <w:rsid w:val="00A43638"/>
    <w:rsid w:val="00A4480A"/>
    <w:rsid w:val="00A44F23"/>
    <w:rsid w:val="00A45ABF"/>
    <w:rsid w:val="00A45DCE"/>
    <w:rsid w:val="00A47CAC"/>
    <w:rsid w:val="00A50AE5"/>
    <w:rsid w:val="00A51719"/>
    <w:rsid w:val="00A52DDB"/>
    <w:rsid w:val="00A535F5"/>
    <w:rsid w:val="00A55957"/>
    <w:rsid w:val="00A56225"/>
    <w:rsid w:val="00A56E47"/>
    <w:rsid w:val="00A60FC4"/>
    <w:rsid w:val="00A62FA3"/>
    <w:rsid w:val="00A6314D"/>
    <w:rsid w:val="00A6434C"/>
    <w:rsid w:val="00A65713"/>
    <w:rsid w:val="00A66EA7"/>
    <w:rsid w:val="00A71987"/>
    <w:rsid w:val="00A72315"/>
    <w:rsid w:val="00A72FA1"/>
    <w:rsid w:val="00A7379D"/>
    <w:rsid w:val="00A73A7B"/>
    <w:rsid w:val="00A74A6F"/>
    <w:rsid w:val="00A7607B"/>
    <w:rsid w:val="00A76CF5"/>
    <w:rsid w:val="00A80046"/>
    <w:rsid w:val="00A807F2"/>
    <w:rsid w:val="00A81386"/>
    <w:rsid w:val="00A81FA2"/>
    <w:rsid w:val="00A90C35"/>
    <w:rsid w:val="00A9146B"/>
    <w:rsid w:val="00A9404E"/>
    <w:rsid w:val="00AA0446"/>
    <w:rsid w:val="00AA1739"/>
    <w:rsid w:val="00AA4DE5"/>
    <w:rsid w:val="00AA67F5"/>
    <w:rsid w:val="00AB02F2"/>
    <w:rsid w:val="00AB0990"/>
    <w:rsid w:val="00AB14CC"/>
    <w:rsid w:val="00AB3427"/>
    <w:rsid w:val="00AB3922"/>
    <w:rsid w:val="00AB538E"/>
    <w:rsid w:val="00AB5454"/>
    <w:rsid w:val="00AB74BC"/>
    <w:rsid w:val="00AC15E2"/>
    <w:rsid w:val="00AC1630"/>
    <w:rsid w:val="00AC29AE"/>
    <w:rsid w:val="00AD1171"/>
    <w:rsid w:val="00AD2D07"/>
    <w:rsid w:val="00AE0E3C"/>
    <w:rsid w:val="00AE2A66"/>
    <w:rsid w:val="00AE59A8"/>
    <w:rsid w:val="00AE5FDE"/>
    <w:rsid w:val="00AE7614"/>
    <w:rsid w:val="00AE767B"/>
    <w:rsid w:val="00AF1018"/>
    <w:rsid w:val="00AF161A"/>
    <w:rsid w:val="00AF21AC"/>
    <w:rsid w:val="00AF3099"/>
    <w:rsid w:val="00AF395F"/>
    <w:rsid w:val="00AF3E15"/>
    <w:rsid w:val="00AF7101"/>
    <w:rsid w:val="00AF7599"/>
    <w:rsid w:val="00AF7D93"/>
    <w:rsid w:val="00B018CB"/>
    <w:rsid w:val="00B0555B"/>
    <w:rsid w:val="00B06C3C"/>
    <w:rsid w:val="00B10351"/>
    <w:rsid w:val="00B12B96"/>
    <w:rsid w:val="00B1655F"/>
    <w:rsid w:val="00B16B98"/>
    <w:rsid w:val="00B27F02"/>
    <w:rsid w:val="00B300ED"/>
    <w:rsid w:val="00B31F60"/>
    <w:rsid w:val="00B37E8A"/>
    <w:rsid w:val="00B4451E"/>
    <w:rsid w:val="00B45BD0"/>
    <w:rsid w:val="00B4637E"/>
    <w:rsid w:val="00B47722"/>
    <w:rsid w:val="00B503D8"/>
    <w:rsid w:val="00B50BCB"/>
    <w:rsid w:val="00B53FA3"/>
    <w:rsid w:val="00B54FB8"/>
    <w:rsid w:val="00B5727B"/>
    <w:rsid w:val="00B605B9"/>
    <w:rsid w:val="00B60F16"/>
    <w:rsid w:val="00B6113C"/>
    <w:rsid w:val="00B632E0"/>
    <w:rsid w:val="00B6349D"/>
    <w:rsid w:val="00B65ACD"/>
    <w:rsid w:val="00B669A3"/>
    <w:rsid w:val="00B67A29"/>
    <w:rsid w:val="00B70200"/>
    <w:rsid w:val="00B753BA"/>
    <w:rsid w:val="00B77F97"/>
    <w:rsid w:val="00B822BC"/>
    <w:rsid w:val="00B8267C"/>
    <w:rsid w:val="00B82F16"/>
    <w:rsid w:val="00B84B3E"/>
    <w:rsid w:val="00B869E7"/>
    <w:rsid w:val="00B909F2"/>
    <w:rsid w:val="00B90C18"/>
    <w:rsid w:val="00B91DEC"/>
    <w:rsid w:val="00B92387"/>
    <w:rsid w:val="00B9491C"/>
    <w:rsid w:val="00BA2339"/>
    <w:rsid w:val="00BA5242"/>
    <w:rsid w:val="00BA6C99"/>
    <w:rsid w:val="00BB01C9"/>
    <w:rsid w:val="00BB0E0E"/>
    <w:rsid w:val="00BB2C73"/>
    <w:rsid w:val="00BB78AF"/>
    <w:rsid w:val="00BC02F2"/>
    <w:rsid w:val="00BC07AC"/>
    <w:rsid w:val="00BC43F1"/>
    <w:rsid w:val="00BD68FA"/>
    <w:rsid w:val="00BD695A"/>
    <w:rsid w:val="00BD7DD2"/>
    <w:rsid w:val="00BE016B"/>
    <w:rsid w:val="00BE020F"/>
    <w:rsid w:val="00BE1A20"/>
    <w:rsid w:val="00BF3C02"/>
    <w:rsid w:val="00BF4F08"/>
    <w:rsid w:val="00BF55FB"/>
    <w:rsid w:val="00BF590F"/>
    <w:rsid w:val="00BF59E6"/>
    <w:rsid w:val="00BF7961"/>
    <w:rsid w:val="00C00773"/>
    <w:rsid w:val="00C024A1"/>
    <w:rsid w:val="00C0382F"/>
    <w:rsid w:val="00C03D36"/>
    <w:rsid w:val="00C04C1F"/>
    <w:rsid w:val="00C05830"/>
    <w:rsid w:val="00C06F85"/>
    <w:rsid w:val="00C06FF9"/>
    <w:rsid w:val="00C11680"/>
    <w:rsid w:val="00C12F2C"/>
    <w:rsid w:val="00C13C09"/>
    <w:rsid w:val="00C16A9F"/>
    <w:rsid w:val="00C22F38"/>
    <w:rsid w:val="00C245D2"/>
    <w:rsid w:val="00C322E9"/>
    <w:rsid w:val="00C3238E"/>
    <w:rsid w:val="00C324D5"/>
    <w:rsid w:val="00C34333"/>
    <w:rsid w:val="00C3605A"/>
    <w:rsid w:val="00C36E73"/>
    <w:rsid w:val="00C37817"/>
    <w:rsid w:val="00C42D7B"/>
    <w:rsid w:val="00C457B2"/>
    <w:rsid w:val="00C50577"/>
    <w:rsid w:val="00C51D11"/>
    <w:rsid w:val="00C5414E"/>
    <w:rsid w:val="00C571A7"/>
    <w:rsid w:val="00C57D03"/>
    <w:rsid w:val="00C6692B"/>
    <w:rsid w:val="00C6795B"/>
    <w:rsid w:val="00C729E7"/>
    <w:rsid w:val="00C741B3"/>
    <w:rsid w:val="00C747A7"/>
    <w:rsid w:val="00C85045"/>
    <w:rsid w:val="00C855AE"/>
    <w:rsid w:val="00C85858"/>
    <w:rsid w:val="00C85CE7"/>
    <w:rsid w:val="00C879BB"/>
    <w:rsid w:val="00C912A4"/>
    <w:rsid w:val="00C91956"/>
    <w:rsid w:val="00C919F9"/>
    <w:rsid w:val="00C91BD4"/>
    <w:rsid w:val="00C92414"/>
    <w:rsid w:val="00C93111"/>
    <w:rsid w:val="00C97EF2"/>
    <w:rsid w:val="00CA1768"/>
    <w:rsid w:val="00CA4303"/>
    <w:rsid w:val="00CA45A7"/>
    <w:rsid w:val="00CA4D70"/>
    <w:rsid w:val="00CA5BD0"/>
    <w:rsid w:val="00CB0A3F"/>
    <w:rsid w:val="00CC0AD8"/>
    <w:rsid w:val="00CC165A"/>
    <w:rsid w:val="00CC178A"/>
    <w:rsid w:val="00CC2515"/>
    <w:rsid w:val="00CC3D86"/>
    <w:rsid w:val="00CC536D"/>
    <w:rsid w:val="00CC5D2A"/>
    <w:rsid w:val="00CD2B31"/>
    <w:rsid w:val="00CD3B70"/>
    <w:rsid w:val="00CD5394"/>
    <w:rsid w:val="00CD606A"/>
    <w:rsid w:val="00CE159E"/>
    <w:rsid w:val="00CE3C14"/>
    <w:rsid w:val="00CE7237"/>
    <w:rsid w:val="00CF0129"/>
    <w:rsid w:val="00CF0C92"/>
    <w:rsid w:val="00CF16FC"/>
    <w:rsid w:val="00CF1746"/>
    <w:rsid w:val="00CF6AD0"/>
    <w:rsid w:val="00D004FC"/>
    <w:rsid w:val="00D0363E"/>
    <w:rsid w:val="00D03E20"/>
    <w:rsid w:val="00D11410"/>
    <w:rsid w:val="00D11623"/>
    <w:rsid w:val="00D142BB"/>
    <w:rsid w:val="00D15853"/>
    <w:rsid w:val="00D16023"/>
    <w:rsid w:val="00D16A45"/>
    <w:rsid w:val="00D1705F"/>
    <w:rsid w:val="00D2096E"/>
    <w:rsid w:val="00D24C49"/>
    <w:rsid w:val="00D259FD"/>
    <w:rsid w:val="00D34275"/>
    <w:rsid w:val="00D35E20"/>
    <w:rsid w:val="00D40063"/>
    <w:rsid w:val="00D4108F"/>
    <w:rsid w:val="00D420E0"/>
    <w:rsid w:val="00D449C0"/>
    <w:rsid w:val="00D47306"/>
    <w:rsid w:val="00D518DA"/>
    <w:rsid w:val="00D5487A"/>
    <w:rsid w:val="00D54BE0"/>
    <w:rsid w:val="00D55326"/>
    <w:rsid w:val="00D56049"/>
    <w:rsid w:val="00D5615A"/>
    <w:rsid w:val="00D623CA"/>
    <w:rsid w:val="00D64AD6"/>
    <w:rsid w:val="00D66D8E"/>
    <w:rsid w:val="00D67062"/>
    <w:rsid w:val="00D70810"/>
    <w:rsid w:val="00D7410F"/>
    <w:rsid w:val="00D74389"/>
    <w:rsid w:val="00D743EF"/>
    <w:rsid w:val="00D7644B"/>
    <w:rsid w:val="00D76520"/>
    <w:rsid w:val="00D766AE"/>
    <w:rsid w:val="00D76FB3"/>
    <w:rsid w:val="00D823A2"/>
    <w:rsid w:val="00D841D3"/>
    <w:rsid w:val="00D869D9"/>
    <w:rsid w:val="00D86E20"/>
    <w:rsid w:val="00D87B44"/>
    <w:rsid w:val="00D91058"/>
    <w:rsid w:val="00D933E4"/>
    <w:rsid w:val="00D948A8"/>
    <w:rsid w:val="00D96C22"/>
    <w:rsid w:val="00D9701A"/>
    <w:rsid w:val="00D97B0D"/>
    <w:rsid w:val="00DA15DB"/>
    <w:rsid w:val="00DA2F00"/>
    <w:rsid w:val="00DA551A"/>
    <w:rsid w:val="00DA6BA6"/>
    <w:rsid w:val="00DB0A01"/>
    <w:rsid w:val="00DB1778"/>
    <w:rsid w:val="00DB2DC2"/>
    <w:rsid w:val="00DB44B5"/>
    <w:rsid w:val="00DB4BD0"/>
    <w:rsid w:val="00DB539D"/>
    <w:rsid w:val="00DB5420"/>
    <w:rsid w:val="00DB5AB7"/>
    <w:rsid w:val="00DC03C5"/>
    <w:rsid w:val="00DC44A5"/>
    <w:rsid w:val="00DC5612"/>
    <w:rsid w:val="00DC5E12"/>
    <w:rsid w:val="00DD4F9D"/>
    <w:rsid w:val="00DD704C"/>
    <w:rsid w:val="00DD7C63"/>
    <w:rsid w:val="00DE0AE8"/>
    <w:rsid w:val="00DE0C60"/>
    <w:rsid w:val="00DE4763"/>
    <w:rsid w:val="00DE4E60"/>
    <w:rsid w:val="00DE57E7"/>
    <w:rsid w:val="00DE5FE8"/>
    <w:rsid w:val="00DE7E0B"/>
    <w:rsid w:val="00DF0E0D"/>
    <w:rsid w:val="00DF4B8A"/>
    <w:rsid w:val="00DF648B"/>
    <w:rsid w:val="00DF734E"/>
    <w:rsid w:val="00DF79F5"/>
    <w:rsid w:val="00E02108"/>
    <w:rsid w:val="00E03739"/>
    <w:rsid w:val="00E0581A"/>
    <w:rsid w:val="00E1686A"/>
    <w:rsid w:val="00E20A7B"/>
    <w:rsid w:val="00E25FBD"/>
    <w:rsid w:val="00E27418"/>
    <w:rsid w:val="00E27F9A"/>
    <w:rsid w:val="00E31B0E"/>
    <w:rsid w:val="00E32256"/>
    <w:rsid w:val="00E332F2"/>
    <w:rsid w:val="00E336C4"/>
    <w:rsid w:val="00E3398D"/>
    <w:rsid w:val="00E34800"/>
    <w:rsid w:val="00E43C27"/>
    <w:rsid w:val="00E45B13"/>
    <w:rsid w:val="00E46865"/>
    <w:rsid w:val="00E529BC"/>
    <w:rsid w:val="00E53E86"/>
    <w:rsid w:val="00E54C72"/>
    <w:rsid w:val="00E57876"/>
    <w:rsid w:val="00E63439"/>
    <w:rsid w:val="00E63889"/>
    <w:rsid w:val="00E64FEA"/>
    <w:rsid w:val="00E65262"/>
    <w:rsid w:val="00E65641"/>
    <w:rsid w:val="00E7284F"/>
    <w:rsid w:val="00E755D2"/>
    <w:rsid w:val="00E81152"/>
    <w:rsid w:val="00E84134"/>
    <w:rsid w:val="00E8462F"/>
    <w:rsid w:val="00E91F59"/>
    <w:rsid w:val="00E9274A"/>
    <w:rsid w:val="00E943BE"/>
    <w:rsid w:val="00E973F8"/>
    <w:rsid w:val="00EA1928"/>
    <w:rsid w:val="00EA5520"/>
    <w:rsid w:val="00EA6DD6"/>
    <w:rsid w:val="00EB00E5"/>
    <w:rsid w:val="00EB3180"/>
    <w:rsid w:val="00EB3D8D"/>
    <w:rsid w:val="00EB5337"/>
    <w:rsid w:val="00EB5D3A"/>
    <w:rsid w:val="00EC6743"/>
    <w:rsid w:val="00EC6A36"/>
    <w:rsid w:val="00EC6FAA"/>
    <w:rsid w:val="00ED0666"/>
    <w:rsid w:val="00ED155A"/>
    <w:rsid w:val="00ED236E"/>
    <w:rsid w:val="00ED6928"/>
    <w:rsid w:val="00ED6B61"/>
    <w:rsid w:val="00EE06E8"/>
    <w:rsid w:val="00EE0BA3"/>
    <w:rsid w:val="00EE3042"/>
    <w:rsid w:val="00EE3BC0"/>
    <w:rsid w:val="00EE581B"/>
    <w:rsid w:val="00EF075F"/>
    <w:rsid w:val="00EF422E"/>
    <w:rsid w:val="00EF562E"/>
    <w:rsid w:val="00EF736D"/>
    <w:rsid w:val="00EF76C8"/>
    <w:rsid w:val="00F13175"/>
    <w:rsid w:val="00F13594"/>
    <w:rsid w:val="00F13855"/>
    <w:rsid w:val="00F1453D"/>
    <w:rsid w:val="00F157DF"/>
    <w:rsid w:val="00F15EEC"/>
    <w:rsid w:val="00F16102"/>
    <w:rsid w:val="00F23787"/>
    <w:rsid w:val="00F23AC8"/>
    <w:rsid w:val="00F25C73"/>
    <w:rsid w:val="00F27A11"/>
    <w:rsid w:val="00F30E85"/>
    <w:rsid w:val="00F324ED"/>
    <w:rsid w:val="00F32C5F"/>
    <w:rsid w:val="00F33F59"/>
    <w:rsid w:val="00F346C1"/>
    <w:rsid w:val="00F40729"/>
    <w:rsid w:val="00F42FF5"/>
    <w:rsid w:val="00F43167"/>
    <w:rsid w:val="00F46808"/>
    <w:rsid w:val="00F4775C"/>
    <w:rsid w:val="00F52BB1"/>
    <w:rsid w:val="00F539F7"/>
    <w:rsid w:val="00F55F2E"/>
    <w:rsid w:val="00F55FA4"/>
    <w:rsid w:val="00F574FB"/>
    <w:rsid w:val="00F62106"/>
    <w:rsid w:val="00F65092"/>
    <w:rsid w:val="00F66BC3"/>
    <w:rsid w:val="00F67847"/>
    <w:rsid w:val="00F7116B"/>
    <w:rsid w:val="00F71172"/>
    <w:rsid w:val="00F74ECB"/>
    <w:rsid w:val="00F75662"/>
    <w:rsid w:val="00F77777"/>
    <w:rsid w:val="00F8322D"/>
    <w:rsid w:val="00F83378"/>
    <w:rsid w:val="00F83500"/>
    <w:rsid w:val="00F83C01"/>
    <w:rsid w:val="00F840FF"/>
    <w:rsid w:val="00F844B9"/>
    <w:rsid w:val="00F91157"/>
    <w:rsid w:val="00F93376"/>
    <w:rsid w:val="00F959A7"/>
    <w:rsid w:val="00F9626F"/>
    <w:rsid w:val="00F9713F"/>
    <w:rsid w:val="00FA0D57"/>
    <w:rsid w:val="00FA40B7"/>
    <w:rsid w:val="00FA57A2"/>
    <w:rsid w:val="00FA5A00"/>
    <w:rsid w:val="00FA5AC7"/>
    <w:rsid w:val="00FA7FE0"/>
    <w:rsid w:val="00FB09E1"/>
    <w:rsid w:val="00FB270D"/>
    <w:rsid w:val="00FB4B7F"/>
    <w:rsid w:val="00FC0AA7"/>
    <w:rsid w:val="00FC22FB"/>
    <w:rsid w:val="00FC2466"/>
    <w:rsid w:val="00FC3387"/>
    <w:rsid w:val="00FC5A10"/>
    <w:rsid w:val="00FD0831"/>
    <w:rsid w:val="00FD1B51"/>
    <w:rsid w:val="00FD69B3"/>
    <w:rsid w:val="00FD6B08"/>
    <w:rsid w:val="00FE0EE3"/>
    <w:rsid w:val="00FE0FC0"/>
    <w:rsid w:val="00FE1830"/>
    <w:rsid w:val="00FE33D1"/>
    <w:rsid w:val="00FE414D"/>
    <w:rsid w:val="00FE4B24"/>
    <w:rsid w:val="00FE5BCD"/>
    <w:rsid w:val="00FE79F4"/>
    <w:rsid w:val="00FF08B8"/>
    <w:rsid w:val="00FF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412"/>
  </w:style>
  <w:style w:type="paragraph" w:styleId="Ttulo1">
    <w:name w:val="heading 1"/>
    <w:basedOn w:val="Normal"/>
    <w:next w:val="Normal"/>
    <w:qFormat/>
    <w:rsid w:val="007B7412"/>
    <w:pPr>
      <w:keepNext/>
      <w:jc w:val="both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qFormat/>
    <w:rsid w:val="007B7412"/>
    <w:pPr>
      <w:keepNext/>
      <w:tabs>
        <w:tab w:val="left" w:pos="142"/>
      </w:tabs>
      <w:ind w:right="-284"/>
      <w:outlineLvl w:val="1"/>
    </w:pPr>
    <w:rPr>
      <w:rFonts w:ascii="Courier New" w:hAnsi="Courier New" w:cs="Courier New"/>
      <w:sz w:val="24"/>
    </w:rPr>
  </w:style>
  <w:style w:type="paragraph" w:styleId="Ttulo4">
    <w:name w:val="heading 4"/>
    <w:basedOn w:val="Normal"/>
    <w:next w:val="Normal"/>
    <w:qFormat/>
    <w:rsid w:val="007B7412"/>
    <w:pPr>
      <w:keepNext/>
      <w:spacing w:line="360" w:lineRule="auto"/>
      <w:jc w:val="both"/>
      <w:outlineLvl w:val="3"/>
    </w:pPr>
    <w:rPr>
      <w:rFonts w:ascii="Arial" w:hAnsi="Arial"/>
      <w:b/>
    </w:rPr>
  </w:style>
  <w:style w:type="paragraph" w:styleId="Ttulo7">
    <w:name w:val="heading 7"/>
    <w:basedOn w:val="Normal"/>
    <w:next w:val="Normal"/>
    <w:qFormat/>
    <w:rsid w:val="007B7412"/>
    <w:pPr>
      <w:keepNext/>
      <w:outlineLvl w:val="6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B7412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7B7412"/>
    <w:pPr>
      <w:ind w:left="360" w:firstLine="3042"/>
      <w:jc w:val="both"/>
    </w:pPr>
    <w:rPr>
      <w:sz w:val="28"/>
    </w:rPr>
  </w:style>
  <w:style w:type="paragraph" w:styleId="Rodap">
    <w:name w:val="footer"/>
    <w:basedOn w:val="Normal"/>
    <w:link w:val="RodapChar"/>
    <w:uiPriority w:val="99"/>
    <w:rsid w:val="007B741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7B741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05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rsid w:val="00804E69"/>
    <w:pPr>
      <w:spacing w:after="120"/>
      <w:ind w:left="283"/>
    </w:pPr>
  </w:style>
  <w:style w:type="character" w:customStyle="1" w:styleId="Recuodecorpodetexto2Char">
    <w:name w:val="Recuo de corpo de texto 2 Char"/>
    <w:link w:val="Recuodecorpodetexto2"/>
    <w:rsid w:val="00746A94"/>
    <w:rPr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3157A7"/>
  </w:style>
  <w:style w:type="character" w:customStyle="1" w:styleId="apple-converted-space">
    <w:name w:val="apple-converted-space"/>
    <w:rsid w:val="004835FF"/>
  </w:style>
  <w:style w:type="character" w:customStyle="1" w:styleId="RodapChar">
    <w:name w:val="Rodapé Char"/>
    <w:link w:val="Rodap"/>
    <w:uiPriority w:val="99"/>
    <w:rsid w:val="00323630"/>
  </w:style>
  <w:style w:type="paragraph" w:styleId="Textodenotaderodap">
    <w:name w:val="footnote text"/>
    <w:basedOn w:val="Normal"/>
    <w:link w:val="TextodenotaderodapChar"/>
    <w:rsid w:val="004A337D"/>
  </w:style>
  <w:style w:type="character" w:customStyle="1" w:styleId="TextodenotaderodapChar">
    <w:name w:val="Texto de nota de rodapé Char"/>
    <w:basedOn w:val="Fontepargpadro"/>
    <w:link w:val="Textodenotaderodap"/>
    <w:rsid w:val="004A337D"/>
  </w:style>
  <w:style w:type="character" w:styleId="Refdenotaderodap">
    <w:name w:val="footnote reference"/>
    <w:basedOn w:val="Fontepargpadro"/>
    <w:rsid w:val="004A337D"/>
    <w:rPr>
      <w:vertAlign w:val="superscript"/>
    </w:rPr>
  </w:style>
  <w:style w:type="paragraph" w:styleId="Pr-formataoHTML">
    <w:name w:val="HTML Preformatted"/>
    <w:basedOn w:val="Normal"/>
    <w:link w:val="Pr-formataoHTMLChar"/>
    <w:uiPriority w:val="99"/>
    <w:unhideWhenUsed/>
    <w:rsid w:val="00B31F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B31F60"/>
    <w:rPr>
      <w:rFonts w:ascii="Courier New" w:hAnsi="Courier New" w:cs="Courier New"/>
    </w:rPr>
  </w:style>
  <w:style w:type="character" w:customStyle="1" w:styleId="highlightbrs">
    <w:name w:val="highlightbrs"/>
    <w:basedOn w:val="Fontepargpadro"/>
    <w:rsid w:val="00B31F60"/>
  </w:style>
  <w:style w:type="paragraph" w:styleId="NormalWeb">
    <w:name w:val="Normal (Web)"/>
    <w:basedOn w:val="Normal"/>
    <w:uiPriority w:val="99"/>
    <w:unhideWhenUsed/>
    <w:rsid w:val="00045EA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0AE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730AA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CC2515"/>
    <w:rPr>
      <w:b/>
      <w:bCs/>
    </w:rPr>
  </w:style>
  <w:style w:type="paragraph" w:styleId="Corpodetexto">
    <w:name w:val="Body Text"/>
    <w:basedOn w:val="Normal"/>
    <w:link w:val="CorpodetextoChar"/>
    <w:semiHidden/>
    <w:unhideWhenUsed/>
    <w:rsid w:val="004F355C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4F355C"/>
  </w:style>
  <w:style w:type="character" w:styleId="nfase">
    <w:name w:val="Emphasis"/>
    <w:basedOn w:val="Fontepargpadro"/>
    <w:uiPriority w:val="20"/>
    <w:qFormat/>
    <w:rsid w:val="00F8322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412"/>
  </w:style>
  <w:style w:type="paragraph" w:styleId="Ttulo1">
    <w:name w:val="heading 1"/>
    <w:basedOn w:val="Normal"/>
    <w:next w:val="Normal"/>
    <w:qFormat/>
    <w:rsid w:val="007B7412"/>
    <w:pPr>
      <w:keepNext/>
      <w:jc w:val="both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qFormat/>
    <w:rsid w:val="007B7412"/>
    <w:pPr>
      <w:keepNext/>
      <w:tabs>
        <w:tab w:val="left" w:pos="142"/>
      </w:tabs>
      <w:ind w:right="-284"/>
      <w:outlineLvl w:val="1"/>
    </w:pPr>
    <w:rPr>
      <w:rFonts w:ascii="Courier New" w:hAnsi="Courier New" w:cs="Courier New"/>
      <w:sz w:val="24"/>
    </w:rPr>
  </w:style>
  <w:style w:type="paragraph" w:styleId="Ttulo4">
    <w:name w:val="heading 4"/>
    <w:basedOn w:val="Normal"/>
    <w:next w:val="Normal"/>
    <w:qFormat/>
    <w:rsid w:val="007B7412"/>
    <w:pPr>
      <w:keepNext/>
      <w:spacing w:line="360" w:lineRule="auto"/>
      <w:jc w:val="both"/>
      <w:outlineLvl w:val="3"/>
    </w:pPr>
    <w:rPr>
      <w:rFonts w:ascii="Arial" w:hAnsi="Arial"/>
      <w:b/>
    </w:rPr>
  </w:style>
  <w:style w:type="paragraph" w:styleId="Ttulo7">
    <w:name w:val="heading 7"/>
    <w:basedOn w:val="Normal"/>
    <w:next w:val="Normal"/>
    <w:qFormat/>
    <w:rsid w:val="007B7412"/>
    <w:pPr>
      <w:keepNext/>
      <w:outlineLvl w:val="6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B7412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7B7412"/>
    <w:pPr>
      <w:ind w:left="360" w:firstLine="3042"/>
      <w:jc w:val="both"/>
    </w:pPr>
    <w:rPr>
      <w:sz w:val="28"/>
    </w:rPr>
  </w:style>
  <w:style w:type="paragraph" w:styleId="Rodap">
    <w:name w:val="footer"/>
    <w:basedOn w:val="Normal"/>
    <w:link w:val="RodapChar"/>
    <w:uiPriority w:val="99"/>
    <w:rsid w:val="007B741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7B741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05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rsid w:val="00804E69"/>
    <w:pPr>
      <w:spacing w:after="120"/>
      <w:ind w:left="283"/>
    </w:pPr>
  </w:style>
  <w:style w:type="character" w:customStyle="1" w:styleId="Recuodecorpodetexto2Char">
    <w:name w:val="Recuo de corpo de texto 2 Char"/>
    <w:link w:val="Recuodecorpodetexto2"/>
    <w:rsid w:val="00746A94"/>
    <w:rPr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3157A7"/>
  </w:style>
  <w:style w:type="character" w:customStyle="1" w:styleId="apple-converted-space">
    <w:name w:val="apple-converted-space"/>
    <w:rsid w:val="004835FF"/>
  </w:style>
  <w:style w:type="character" w:customStyle="1" w:styleId="RodapChar">
    <w:name w:val="Rodapé Char"/>
    <w:link w:val="Rodap"/>
    <w:uiPriority w:val="99"/>
    <w:rsid w:val="00323630"/>
  </w:style>
  <w:style w:type="paragraph" w:styleId="Textodenotaderodap">
    <w:name w:val="footnote text"/>
    <w:basedOn w:val="Normal"/>
    <w:link w:val="TextodenotaderodapChar"/>
    <w:rsid w:val="004A337D"/>
  </w:style>
  <w:style w:type="character" w:customStyle="1" w:styleId="TextodenotaderodapChar">
    <w:name w:val="Texto de nota de rodapé Char"/>
    <w:basedOn w:val="Fontepargpadro"/>
    <w:link w:val="Textodenotaderodap"/>
    <w:rsid w:val="004A337D"/>
  </w:style>
  <w:style w:type="character" w:styleId="Refdenotaderodap">
    <w:name w:val="footnote reference"/>
    <w:basedOn w:val="Fontepargpadro"/>
    <w:rsid w:val="004A337D"/>
    <w:rPr>
      <w:vertAlign w:val="superscript"/>
    </w:rPr>
  </w:style>
  <w:style w:type="paragraph" w:styleId="Pr-formataoHTML">
    <w:name w:val="HTML Preformatted"/>
    <w:basedOn w:val="Normal"/>
    <w:link w:val="Pr-formataoHTMLChar"/>
    <w:uiPriority w:val="99"/>
    <w:unhideWhenUsed/>
    <w:rsid w:val="00B31F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B31F60"/>
    <w:rPr>
      <w:rFonts w:ascii="Courier New" w:hAnsi="Courier New" w:cs="Courier New"/>
    </w:rPr>
  </w:style>
  <w:style w:type="character" w:customStyle="1" w:styleId="highlightbrs">
    <w:name w:val="highlightbrs"/>
    <w:basedOn w:val="Fontepargpadro"/>
    <w:rsid w:val="00B31F60"/>
  </w:style>
  <w:style w:type="paragraph" w:styleId="NormalWeb">
    <w:name w:val="Normal (Web)"/>
    <w:basedOn w:val="Normal"/>
    <w:uiPriority w:val="99"/>
    <w:unhideWhenUsed/>
    <w:rsid w:val="00045EA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0AE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730AA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CC2515"/>
    <w:rPr>
      <w:b/>
      <w:bCs/>
    </w:rPr>
  </w:style>
  <w:style w:type="paragraph" w:styleId="Corpodetexto">
    <w:name w:val="Body Text"/>
    <w:basedOn w:val="Normal"/>
    <w:link w:val="CorpodetextoChar"/>
    <w:semiHidden/>
    <w:unhideWhenUsed/>
    <w:rsid w:val="004F355C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4F355C"/>
  </w:style>
  <w:style w:type="character" w:styleId="nfase">
    <w:name w:val="Emphasis"/>
    <w:basedOn w:val="Fontepargpadro"/>
    <w:uiPriority w:val="20"/>
    <w:qFormat/>
    <w:rsid w:val="00F832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2314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4826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C606F1-7B6D-4E11-B088-EB651F506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260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224/2004/GAB/DGPC/MS      Campo Grande, 03 de  Maio de 2004</vt:lpstr>
    </vt:vector>
  </TitlesOfParts>
  <Company>Polícia Civil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224/2004/GAB/DGPC/MS      Campo Grande, 03 de  Maio de 2004</dc:title>
  <dc:creator>GABINETE DGPC</dc:creator>
  <cp:lastModifiedBy>Matusalem Sotolani</cp:lastModifiedBy>
  <cp:revision>4</cp:revision>
  <cp:lastPrinted>2017-05-04T14:49:00Z</cp:lastPrinted>
  <dcterms:created xsi:type="dcterms:W3CDTF">2017-05-04T14:09:00Z</dcterms:created>
  <dcterms:modified xsi:type="dcterms:W3CDTF">2017-05-04T14:52:00Z</dcterms:modified>
</cp:coreProperties>
</file>