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67" w:rsidRDefault="006B0967" w:rsidP="006815C5">
      <w:pPr>
        <w:pStyle w:val="Ttulo1"/>
        <w:rPr>
          <w:sz w:val="26"/>
          <w:szCs w:val="26"/>
        </w:rPr>
      </w:pPr>
      <w:bookmarkStart w:id="0" w:name="_GoBack"/>
      <w:bookmarkEnd w:id="0"/>
    </w:p>
    <w:p w:rsidR="004F355C" w:rsidRDefault="004F355C" w:rsidP="006815C5">
      <w:pPr>
        <w:pStyle w:val="Ttulo1"/>
        <w:rPr>
          <w:sz w:val="26"/>
          <w:szCs w:val="26"/>
        </w:rPr>
      </w:pPr>
      <w:r w:rsidRPr="003A02AF">
        <w:rPr>
          <w:sz w:val="26"/>
          <w:szCs w:val="26"/>
        </w:rPr>
        <w:t>PORTARIA/DGPC/SEJUSP/MS N°</w:t>
      </w:r>
      <w:r w:rsidR="00713F55">
        <w:rPr>
          <w:sz w:val="26"/>
          <w:szCs w:val="26"/>
        </w:rPr>
        <w:t xml:space="preserve"> 128</w:t>
      </w:r>
      <w:r w:rsidRPr="003A02AF">
        <w:rPr>
          <w:sz w:val="26"/>
          <w:szCs w:val="26"/>
        </w:rPr>
        <w:t xml:space="preserve">, DE </w:t>
      </w:r>
      <w:r w:rsidR="002476CA">
        <w:rPr>
          <w:sz w:val="26"/>
          <w:szCs w:val="26"/>
        </w:rPr>
        <w:t>16</w:t>
      </w:r>
      <w:r w:rsidRPr="003A02AF">
        <w:rPr>
          <w:sz w:val="26"/>
          <w:szCs w:val="26"/>
        </w:rPr>
        <w:t xml:space="preserve"> DE </w:t>
      </w:r>
      <w:r w:rsidR="00873190">
        <w:rPr>
          <w:sz w:val="26"/>
          <w:szCs w:val="26"/>
        </w:rPr>
        <w:t>SETEMBRO</w:t>
      </w:r>
      <w:r w:rsidR="00E9274A" w:rsidRPr="003A02AF">
        <w:rPr>
          <w:sz w:val="26"/>
          <w:szCs w:val="26"/>
        </w:rPr>
        <w:t xml:space="preserve"> </w:t>
      </w:r>
      <w:r w:rsidRPr="003A02AF">
        <w:rPr>
          <w:sz w:val="26"/>
          <w:szCs w:val="26"/>
        </w:rPr>
        <w:t>DE 2016</w:t>
      </w:r>
      <w:r w:rsidR="00923C3A">
        <w:rPr>
          <w:sz w:val="26"/>
          <w:szCs w:val="26"/>
        </w:rPr>
        <w:t>.</w:t>
      </w:r>
    </w:p>
    <w:p w:rsidR="006815C5" w:rsidRDefault="006815C5" w:rsidP="006815C5"/>
    <w:p w:rsidR="006815C5" w:rsidRDefault="006815C5" w:rsidP="006815C5"/>
    <w:p w:rsidR="006815C5" w:rsidRDefault="006815C5" w:rsidP="006815C5"/>
    <w:p w:rsidR="006B0967" w:rsidRPr="006815C5" w:rsidRDefault="006B0967" w:rsidP="006815C5"/>
    <w:p w:rsidR="00AC29AE" w:rsidRPr="00AC29AE" w:rsidRDefault="00AC29AE" w:rsidP="006815C5">
      <w:pPr>
        <w:pStyle w:val="Recuodecorpodetexto"/>
        <w:tabs>
          <w:tab w:val="left" w:pos="4253"/>
        </w:tabs>
        <w:spacing w:after="0"/>
        <w:ind w:left="4253"/>
        <w:jc w:val="both"/>
        <w:rPr>
          <w:i/>
          <w:sz w:val="22"/>
          <w:szCs w:val="22"/>
        </w:rPr>
      </w:pPr>
      <w:r w:rsidRPr="00AC29AE">
        <w:rPr>
          <w:i/>
          <w:sz w:val="22"/>
          <w:szCs w:val="22"/>
        </w:rPr>
        <w:t xml:space="preserve">Dispõe sobre </w:t>
      </w:r>
      <w:r w:rsidR="003B4040">
        <w:rPr>
          <w:i/>
          <w:sz w:val="22"/>
          <w:szCs w:val="22"/>
        </w:rPr>
        <w:t xml:space="preserve">o registro de ocorrências e demais procedimentos nas hipóteses </w:t>
      </w:r>
      <w:r w:rsidR="00C019A3">
        <w:rPr>
          <w:i/>
          <w:sz w:val="22"/>
          <w:szCs w:val="22"/>
        </w:rPr>
        <w:t>de</w:t>
      </w:r>
      <w:r w:rsidR="00044A12">
        <w:rPr>
          <w:i/>
          <w:sz w:val="22"/>
          <w:szCs w:val="22"/>
        </w:rPr>
        <w:t xml:space="preserve"> falhas no funcionamento, indisponibilidade ou</w:t>
      </w:r>
      <w:r w:rsidR="00C019A3">
        <w:rPr>
          <w:i/>
          <w:sz w:val="22"/>
          <w:szCs w:val="22"/>
        </w:rPr>
        <w:t xml:space="preserve"> </w:t>
      </w:r>
      <w:r w:rsidR="00DD7DFA">
        <w:rPr>
          <w:i/>
          <w:sz w:val="22"/>
          <w:szCs w:val="22"/>
        </w:rPr>
        <w:t>i</w:t>
      </w:r>
      <w:r w:rsidR="00C019A3" w:rsidRPr="0012007F">
        <w:rPr>
          <w:bCs/>
          <w:i/>
          <w:sz w:val="22"/>
          <w:szCs w:val="22"/>
        </w:rPr>
        <w:t>noper</w:t>
      </w:r>
      <w:r w:rsidR="00DD7DFA">
        <w:rPr>
          <w:bCs/>
          <w:i/>
          <w:sz w:val="22"/>
          <w:szCs w:val="22"/>
        </w:rPr>
        <w:t>ância</w:t>
      </w:r>
      <w:r w:rsidR="00C019A3">
        <w:rPr>
          <w:i/>
          <w:sz w:val="22"/>
          <w:szCs w:val="22"/>
        </w:rPr>
        <w:t xml:space="preserve"> do </w:t>
      </w:r>
      <w:r w:rsidR="00C019A3" w:rsidRPr="00C019A3">
        <w:rPr>
          <w:i/>
          <w:sz w:val="22"/>
          <w:szCs w:val="22"/>
        </w:rPr>
        <w:t>Sistema Integrado de Gestão Operacional</w:t>
      </w:r>
      <w:r w:rsidR="0012007F">
        <w:rPr>
          <w:i/>
          <w:sz w:val="22"/>
          <w:szCs w:val="22"/>
        </w:rPr>
        <w:t xml:space="preserve"> - </w:t>
      </w:r>
      <w:proofErr w:type="gramStart"/>
      <w:r w:rsidR="0012007F">
        <w:rPr>
          <w:i/>
          <w:sz w:val="22"/>
          <w:szCs w:val="22"/>
        </w:rPr>
        <w:t>SIGO</w:t>
      </w:r>
      <w:proofErr w:type="gramEnd"/>
    </w:p>
    <w:p w:rsidR="007C5A92" w:rsidRDefault="007C5A92" w:rsidP="006815C5">
      <w:pPr>
        <w:pStyle w:val="Recuodecorpodetexto"/>
        <w:tabs>
          <w:tab w:val="left" w:pos="4253"/>
        </w:tabs>
        <w:spacing w:after="0"/>
        <w:ind w:left="4253"/>
        <w:jc w:val="both"/>
        <w:rPr>
          <w:i/>
          <w:sz w:val="22"/>
          <w:szCs w:val="22"/>
        </w:rPr>
      </w:pPr>
    </w:p>
    <w:p w:rsidR="006815C5" w:rsidRDefault="006815C5" w:rsidP="006815C5">
      <w:pPr>
        <w:pStyle w:val="Recuodecorpodetexto"/>
        <w:tabs>
          <w:tab w:val="left" w:pos="4253"/>
        </w:tabs>
        <w:spacing w:after="0"/>
        <w:ind w:left="4253"/>
        <w:jc w:val="both"/>
        <w:rPr>
          <w:i/>
          <w:sz w:val="22"/>
          <w:szCs w:val="22"/>
        </w:rPr>
      </w:pPr>
    </w:p>
    <w:p w:rsidR="006B0967" w:rsidRDefault="006B0967" w:rsidP="006815C5">
      <w:pPr>
        <w:pStyle w:val="Recuodecorpodetexto"/>
        <w:tabs>
          <w:tab w:val="left" w:pos="4253"/>
        </w:tabs>
        <w:spacing w:after="0"/>
        <w:ind w:left="4253"/>
        <w:jc w:val="both"/>
        <w:rPr>
          <w:i/>
          <w:sz w:val="22"/>
          <w:szCs w:val="22"/>
        </w:rPr>
      </w:pPr>
    </w:p>
    <w:p w:rsidR="006815C5" w:rsidRDefault="006815C5" w:rsidP="006815C5">
      <w:pPr>
        <w:pStyle w:val="Recuodecorpodetexto"/>
        <w:tabs>
          <w:tab w:val="left" w:pos="4253"/>
        </w:tabs>
        <w:spacing w:after="0"/>
        <w:ind w:left="4253"/>
        <w:jc w:val="both"/>
        <w:rPr>
          <w:i/>
          <w:sz w:val="22"/>
          <w:szCs w:val="22"/>
        </w:rPr>
      </w:pPr>
    </w:p>
    <w:p w:rsidR="004F355C" w:rsidRDefault="004F355C" w:rsidP="006815C5">
      <w:pPr>
        <w:pStyle w:val="Recuodecorpodetexto2"/>
        <w:ind w:left="0" w:firstLine="2835"/>
        <w:rPr>
          <w:sz w:val="24"/>
          <w:szCs w:val="24"/>
        </w:rPr>
      </w:pPr>
      <w:r w:rsidRPr="003A02AF">
        <w:rPr>
          <w:b/>
          <w:bCs/>
          <w:sz w:val="24"/>
          <w:szCs w:val="24"/>
        </w:rPr>
        <w:t xml:space="preserve">O </w:t>
      </w:r>
      <w:r w:rsidRPr="00923C3A">
        <w:rPr>
          <w:b/>
          <w:bCs/>
          <w:sz w:val="24"/>
          <w:szCs w:val="24"/>
        </w:rPr>
        <w:t>DELEGADO-GERAL DA POLÍCIA CIVIL DE MATO GROSSO DO SUL</w:t>
      </w:r>
      <w:r w:rsidRPr="003A02AF">
        <w:rPr>
          <w:sz w:val="24"/>
          <w:szCs w:val="24"/>
        </w:rPr>
        <w:t>, no uso de suas atribuições legais;</w:t>
      </w:r>
    </w:p>
    <w:p w:rsidR="006815C5" w:rsidRPr="003A02AF" w:rsidRDefault="006815C5" w:rsidP="006815C5">
      <w:pPr>
        <w:pStyle w:val="Recuodecorpodetexto2"/>
        <w:ind w:left="0" w:firstLine="2835"/>
        <w:rPr>
          <w:sz w:val="24"/>
          <w:szCs w:val="24"/>
        </w:rPr>
      </w:pPr>
    </w:p>
    <w:p w:rsidR="004F355C" w:rsidRDefault="004F355C" w:rsidP="006815C5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3A02AF">
        <w:rPr>
          <w:sz w:val="24"/>
          <w:szCs w:val="24"/>
        </w:rPr>
        <w:t>Considerando as competências elencadas no art. 13, da Lei Complementar n.º 114, de 19 de dezembro de 2005;</w:t>
      </w:r>
    </w:p>
    <w:p w:rsidR="006815C5" w:rsidRDefault="006815C5" w:rsidP="006815C5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041746" w:rsidRDefault="00041746" w:rsidP="006815C5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necessidade de uniformizar os procedimentos de registro de ocorrências, lavraturas de autos de prisão em flagrante, </w:t>
      </w:r>
      <w:r w:rsidR="001267FE">
        <w:rPr>
          <w:sz w:val="24"/>
          <w:szCs w:val="24"/>
        </w:rPr>
        <w:t xml:space="preserve">movimentação de presos, consultas </w:t>
      </w:r>
      <w:r w:rsidR="00BC047A">
        <w:rPr>
          <w:sz w:val="24"/>
          <w:szCs w:val="24"/>
        </w:rPr>
        <w:t xml:space="preserve">e cumprimento </w:t>
      </w:r>
      <w:r w:rsidR="001267FE">
        <w:rPr>
          <w:sz w:val="24"/>
          <w:szCs w:val="24"/>
        </w:rPr>
        <w:t>de mandado</w:t>
      </w:r>
      <w:r w:rsidR="00BC047A">
        <w:rPr>
          <w:sz w:val="24"/>
          <w:szCs w:val="24"/>
        </w:rPr>
        <w:t>s</w:t>
      </w:r>
      <w:r w:rsidR="001267FE">
        <w:rPr>
          <w:sz w:val="24"/>
          <w:szCs w:val="24"/>
        </w:rPr>
        <w:t xml:space="preserve"> de prisão</w:t>
      </w:r>
      <w:r w:rsidR="00215FAC">
        <w:rPr>
          <w:sz w:val="24"/>
          <w:szCs w:val="24"/>
        </w:rPr>
        <w:t>, além das inserções e baixas de restrições criminais acerca de</w:t>
      </w:r>
      <w:r w:rsidR="001267FE">
        <w:rPr>
          <w:sz w:val="24"/>
          <w:szCs w:val="24"/>
        </w:rPr>
        <w:t xml:space="preserve"> veículos automotores</w:t>
      </w:r>
      <w:r w:rsidR="00BC047A">
        <w:rPr>
          <w:sz w:val="24"/>
          <w:szCs w:val="24"/>
        </w:rPr>
        <w:t xml:space="preserve"> e demais procedimentos de polícia judiciária</w:t>
      </w:r>
      <w:r w:rsidR="00AE2BEB">
        <w:rPr>
          <w:sz w:val="24"/>
          <w:szCs w:val="24"/>
        </w:rPr>
        <w:t>, quando o Sistema</w:t>
      </w:r>
      <w:r w:rsidR="00044A12">
        <w:rPr>
          <w:sz w:val="24"/>
          <w:szCs w:val="24"/>
        </w:rPr>
        <w:t xml:space="preserve"> Integrado de Gestão Operacional -</w:t>
      </w:r>
      <w:r w:rsidR="00AE2BEB">
        <w:rPr>
          <w:sz w:val="24"/>
          <w:szCs w:val="24"/>
        </w:rPr>
        <w:t xml:space="preserve"> SIGO estiver inoperante.</w:t>
      </w:r>
    </w:p>
    <w:p w:rsidR="006815C5" w:rsidRDefault="006815C5" w:rsidP="006815C5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4F355C" w:rsidRDefault="002F47ED" w:rsidP="006815C5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3A02AF">
        <w:rPr>
          <w:sz w:val="24"/>
          <w:szCs w:val="24"/>
        </w:rPr>
        <w:t>Considerando</w:t>
      </w:r>
      <w:r>
        <w:rPr>
          <w:sz w:val="24"/>
          <w:szCs w:val="24"/>
        </w:rPr>
        <w:t xml:space="preserve"> </w:t>
      </w:r>
      <w:r w:rsidR="003B4040">
        <w:rPr>
          <w:sz w:val="24"/>
          <w:szCs w:val="24"/>
        </w:rPr>
        <w:t>o princípio da continuidade da prestação do serv</w:t>
      </w:r>
      <w:r w:rsidR="002476CA">
        <w:rPr>
          <w:sz w:val="24"/>
          <w:szCs w:val="24"/>
        </w:rPr>
        <w:t>iço público, notadamente o de segurança pública, tendo em vista seu caráter essencial</w:t>
      </w:r>
      <w:r w:rsidR="003B4040">
        <w:rPr>
          <w:sz w:val="24"/>
          <w:szCs w:val="24"/>
        </w:rPr>
        <w:t>;</w:t>
      </w:r>
    </w:p>
    <w:p w:rsidR="006815C5" w:rsidRDefault="006815C5" w:rsidP="006815C5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</w:rPr>
      </w:pPr>
    </w:p>
    <w:p w:rsidR="004F355C" w:rsidRDefault="004F355C" w:rsidP="006815C5">
      <w:pPr>
        <w:autoSpaceDE w:val="0"/>
        <w:autoSpaceDN w:val="0"/>
        <w:adjustRightInd w:val="0"/>
        <w:ind w:firstLine="2835"/>
        <w:jc w:val="both"/>
        <w:rPr>
          <w:bCs/>
          <w:sz w:val="24"/>
          <w:szCs w:val="24"/>
        </w:rPr>
      </w:pPr>
      <w:r w:rsidRPr="003A02AF">
        <w:rPr>
          <w:b/>
          <w:bCs/>
          <w:sz w:val="24"/>
          <w:szCs w:val="24"/>
        </w:rPr>
        <w:t>R E S O L V E</w:t>
      </w:r>
      <w:r w:rsidRPr="003A02AF">
        <w:rPr>
          <w:bCs/>
          <w:sz w:val="24"/>
          <w:szCs w:val="24"/>
        </w:rPr>
        <w:t>:</w:t>
      </w:r>
    </w:p>
    <w:p w:rsidR="006815C5" w:rsidRDefault="006815C5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</w:p>
    <w:p w:rsidR="00F438B4" w:rsidRDefault="000357F8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  <w:r w:rsidRPr="000357F8">
        <w:t>Art. 1</w:t>
      </w:r>
      <w:r w:rsidR="00CF0396">
        <w:t>º Fica terminantemente proibid</w:t>
      </w:r>
      <w:r w:rsidR="002A5FC9">
        <w:t>a</w:t>
      </w:r>
      <w:r w:rsidR="00CF0396">
        <w:t xml:space="preserve"> qualquer recusa de atendime</w:t>
      </w:r>
      <w:r w:rsidR="002E618A">
        <w:t>nto e regist</w:t>
      </w:r>
      <w:r w:rsidR="008855A6">
        <w:t>r</w:t>
      </w:r>
      <w:r w:rsidR="002E618A">
        <w:t>o de ocorrência</w:t>
      </w:r>
      <w:r w:rsidR="00CE132C">
        <w:t xml:space="preserve"> em razão da</w:t>
      </w:r>
      <w:r w:rsidR="002E618A">
        <w:t xml:space="preserve"> inoperância d</w:t>
      </w:r>
      <w:r w:rsidR="00CF0396">
        <w:t>o sistema SIGO</w:t>
      </w:r>
      <w:r w:rsidR="00CE132C">
        <w:t xml:space="preserve">, </w:t>
      </w:r>
      <w:proofErr w:type="gramStart"/>
      <w:r w:rsidR="00CE132C">
        <w:t>sob pena</w:t>
      </w:r>
      <w:proofErr w:type="gramEnd"/>
      <w:r w:rsidR="00CE132C">
        <w:t xml:space="preserve"> de responsabilidade</w:t>
      </w:r>
      <w:r w:rsidR="002E618A">
        <w:t>.</w:t>
      </w:r>
    </w:p>
    <w:p w:rsidR="006815C5" w:rsidRDefault="006815C5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</w:p>
    <w:p w:rsidR="00B700D2" w:rsidRDefault="000E17F5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  <w:r w:rsidRPr="00F438B4">
        <w:t xml:space="preserve">Art. 2º </w:t>
      </w:r>
      <w:r w:rsidR="0044755C">
        <w:t>Em caso de falhas no funcionamento</w:t>
      </w:r>
      <w:r w:rsidR="00EB75C2">
        <w:t xml:space="preserve"> ou</w:t>
      </w:r>
      <w:r w:rsidR="0044755C">
        <w:t xml:space="preserve"> in</w:t>
      </w:r>
      <w:r w:rsidR="00EB75C2">
        <w:t>operância</w:t>
      </w:r>
      <w:r w:rsidR="0044755C">
        <w:t xml:space="preserve"> do Sistema </w:t>
      </w:r>
      <w:proofErr w:type="gramStart"/>
      <w:r w:rsidR="0044755C">
        <w:t>SIGO,</w:t>
      </w:r>
      <w:proofErr w:type="gramEnd"/>
      <w:r w:rsidR="0044755C">
        <w:t xml:space="preserve"> os boletins de ocorrência, </w:t>
      </w:r>
      <w:r w:rsidR="00DA334B">
        <w:t>autos de prisão em flagrante</w:t>
      </w:r>
      <w:r w:rsidR="00CE132C">
        <w:t xml:space="preserve"> delito ou</w:t>
      </w:r>
      <w:r w:rsidR="00B21E07">
        <w:t xml:space="preserve"> autos de apreensão em flagrante </w:t>
      </w:r>
      <w:r w:rsidR="00CE132C">
        <w:t>de ato infracional</w:t>
      </w:r>
      <w:r w:rsidR="00DA334B">
        <w:t xml:space="preserve"> e demais peças cartorárias deverão ser lavrados</w:t>
      </w:r>
      <w:r w:rsidR="001F14FA">
        <w:t xml:space="preserve"> </w:t>
      </w:r>
      <w:r w:rsidR="00DD5CB9">
        <w:t>através d</w:t>
      </w:r>
      <w:r w:rsidR="00CF7749">
        <w:t>e software editor de texto disponível nos computadores da unidade policial.</w:t>
      </w:r>
    </w:p>
    <w:p w:rsidR="00D96C22" w:rsidRDefault="00B27457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  <w:r>
        <w:t xml:space="preserve">§1º </w:t>
      </w:r>
      <w:r w:rsidR="00B700D2">
        <w:t>Os boletin</w:t>
      </w:r>
      <w:r w:rsidR="000C28B8">
        <w:t>s de ocorrência</w:t>
      </w:r>
      <w:r w:rsidR="00CE4343">
        <w:t xml:space="preserve"> lavrados nes</w:t>
      </w:r>
      <w:r w:rsidR="00DD5CB9">
        <w:t>t</w:t>
      </w:r>
      <w:r w:rsidR="00CE4343">
        <w:t>as circunstâncias</w:t>
      </w:r>
      <w:r w:rsidR="000C28B8">
        <w:t xml:space="preserve"> deverão </w:t>
      </w:r>
      <w:r w:rsidR="00CE4343">
        <w:t>ter seu registro</w:t>
      </w:r>
      <w:r w:rsidR="00F438B4" w:rsidRPr="00F438B4">
        <w:t xml:space="preserve"> lançado no Livro D – </w:t>
      </w:r>
      <w:r w:rsidR="000F2FFC">
        <w:t>Livro Registro de Boletins d</w:t>
      </w:r>
      <w:r w:rsidR="00F438B4" w:rsidRPr="00F438B4">
        <w:t>e Ocorrências P</w:t>
      </w:r>
      <w:r w:rsidR="000F2FFC">
        <w:t>oliciais Elaborados e</w:t>
      </w:r>
      <w:r w:rsidR="00F438B4">
        <w:t xml:space="preserve"> Recebidos, nos termos do artigo 225 d</w:t>
      </w:r>
      <w:r w:rsidR="000D1118">
        <w:t>o</w:t>
      </w:r>
      <w:r w:rsidR="00F438B4">
        <w:t xml:space="preserve"> R-12 (</w:t>
      </w:r>
      <w:r w:rsidR="00F438B4" w:rsidRPr="00F438B4">
        <w:t xml:space="preserve">Regulamento Das Atividades </w:t>
      </w:r>
      <w:r w:rsidR="000C28B8">
        <w:t>d</w:t>
      </w:r>
      <w:r w:rsidR="00F438B4" w:rsidRPr="00F438B4">
        <w:t xml:space="preserve">a Polícia Judiciária </w:t>
      </w:r>
      <w:r w:rsidR="000C28B8">
        <w:t>d</w:t>
      </w:r>
      <w:r w:rsidR="00F438B4" w:rsidRPr="00F438B4">
        <w:t>o E</w:t>
      </w:r>
      <w:r w:rsidR="00F438B4">
        <w:t xml:space="preserve">stado </w:t>
      </w:r>
      <w:r w:rsidR="000C28B8">
        <w:t>d</w:t>
      </w:r>
      <w:r w:rsidR="00F438B4">
        <w:t xml:space="preserve">e Mato Grosso </w:t>
      </w:r>
      <w:r w:rsidR="000C28B8">
        <w:t>d</w:t>
      </w:r>
      <w:r w:rsidR="00F438B4">
        <w:t>o Sul)</w:t>
      </w:r>
      <w:r w:rsidR="0011179E">
        <w:t xml:space="preserve">, mantendo-se </w:t>
      </w:r>
      <w:proofErr w:type="gramStart"/>
      <w:r w:rsidR="0011179E">
        <w:t>arquivo</w:t>
      </w:r>
      <w:proofErr w:type="gramEnd"/>
      <w:r w:rsidR="0011179E">
        <w:t xml:space="preserve"> em pasta física e no formato digital, procedendo-se a regular distribuição </w:t>
      </w:r>
      <w:r>
        <w:t>e demais encaminhamentos</w:t>
      </w:r>
      <w:r w:rsidR="0044174E">
        <w:t>.</w:t>
      </w:r>
    </w:p>
    <w:p w:rsidR="00B27457" w:rsidRDefault="00B27457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  <w:r>
        <w:t>§2º As complementações de boletins de ocorrência</w:t>
      </w:r>
      <w:r w:rsidR="003E62A6">
        <w:t xml:space="preserve"> confeccionadas </w:t>
      </w:r>
      <w:r w:rsidR="004A6CE9">
        <w:t xml:space="preserve">sempre </w:t>
      </w:r>
      <w:r w:rsidR="00CA06A7">
        <w:t>acompanharão o</w:t>
      </w:r>
      <w:r w:rsidR="003E62A6">
        <w:t xml:space="preserve"> expediente principal.</w:t>
      </w:r>
      <w:r>
        <w:t xml:space="preserve"> </w:t>
      </w:r>
    </w:p>
    <w:p w:rsidR="00716CDC" w:rsidRDefault="00716CDC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  <w:r>
        <w:t>§3º Os autos de apreensão</w:t>
      </w:r>
      <w:r w:rsidR="00D40D66">
        <w:t xml:space="preserve"> </w:t>
      </w:r>
      <w:r w:rsidR="00EA79F2">
        <w:t>e</w:t>
      </w:r>
      <w:r w:rsidR="00D40D66">
        <w:t xml:space="preserve"> de entrega</w:t>
      </w:r>
      <w:r w:rsidR="0022477D">
        <w:t xml:space="preserve"> gerados </w:t>
      </w:r>
      <w:r w:rsidR="00CF7749">
        <w:t xml:space="preserve">em editor de texto </w:t>
      </w:r>
      <w:r w:rsidR="00EA79F2">
        <w:t>d</w:t>
      </w:r>
      <w:r w:rsidR="0022477D">
        <w:t>everão ser inseridos como peças cartorárias das respectivas ocorrências no SIGO, dando-se prioridade às ocorrências relacionadas a veículos automotores, drogas e armas.</w:t>
      </w:r>
    </w:p>
    <w:p w:rsidR="00465AEA" w:rsidRDefault="00465AEA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  <w:r>
        <w:lastRenderedPageBreak/>
        <w:t>§</w:t>
      </w:r>
      <w:r w:rsidR="006815C5">
        <w:t>4</w:t>
      </w:r>
      <w:r>
        <w:t xml:space="preserve">º A ASSETEL disponibilizará </w:t>
      </w:r>
      <w:proofErr w:type="gramStart"/>
      <w:r>
        <w:t>na home</w:t>
      </w:r>
      <w:proofErr w:type="gramEnd"/>
      <w:r>
        <w:t xml:space="preserve"> </w:t>
      </w:r>
      <w:proofErr w:type="spellStart"/>
      <w:r>
        <w:t>page</w:t>
      </w:r>
      <w:proofErr w:type="spellEnd"/>
      <w:r>
        <w:t xml:space="preserve"> da Polícia Civil os modelos de peças cartorárias constantes do R-12, bem como aquelas disponíveis no Sistema SIGO, em formato </w:t>
      </w:r>
      <w:r w:rsidR="008926B7">
        <w:t xml:space="preserve">compatível com </w:t>
      </w:r>
      <w:r w:rsidR="00A52E4D">
        <w:t>editor de texto</w:t>
      </w:r>
      <w:r w:rsidR="008926B7">
        <w:t xml:space="preserve">, os quais deverão ser adotados por todas as Unidades da Polícia Civil </w:t>
      </w:r>
      <w:r w:rsidR="006422BD">
        <w:t>a título de uniformização e padronização</w:t>
      </w:r>
      <w:r w:rsidR="008926B7">
        <w:t>.</w:t>
      </w:r>
    </w:p>
    <w:p w:rsidR="006815C5" w:rsidRDefault="006815C5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</w:p>
    <w:p w:rsidR="000F2FFC" w:rsidRDefault="000F2FFC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  <w:r>
        <w:t>Art. 3</w:t>
      </w:r>
      <w:r w:rsidRPr="00F438B4">
        <w:t>º</w:t>
      </w:r>
      <w:r>
        <w:t xml:space="preserve"> </w:t>
      </w:r>
      <w:r w:rsidR="001335FE">
        <w:t xml:space="preserve">Após o restabelecimento do funcionamento do sistema SIGO, o titular da unidade deverá </w:t>
      </w:r>
      <w:r w:rsidR="0044174E">
        <w:t>proceder</w:t>
      </w:r>
      <w:r w:rsidR="001335FE">
        <w:t xml:space="preserve"> </w:t>
      </w:r>
      <w:proofErr w:type="gramStart"/>
      <w:r w:rsidR="001335FE">
        <w:t>a</w:t>
      </w:r>
      <w:proofErr w:type="gramEnd"/>
      <w:r w:rsidR="001335FE">
        <w:t xml:space="preserve"> apuração da quantidade de ocorr</w:t>
      </w:r>
      <w:r w:rsidR="00020670">
        <w:t xml:space="preserve">ências </w:t>
      </w:r>
      <w:r w:rsidR="003B07B1">
        <w:t>lavradas e/ou complementadas</w:t>
      </w:r>
      <w:r w:rsidR="000A4537">
        <w:t xml:space="preserve"> através d</w:t>
      </w:r>
      <w:r w:rsidR="00A52E4D">
        <w:t>e editor de texto</w:t>
      </w:r>
      <w:r w:rsidR="0044174E">
        <w:t>, determinando</w:t>
      </w:r>
      <w:r w:rsidR="00DF7F53">
        <w:t xml:space="preserve"> o lançamento no SIGO, respeitando a mesma numeração do livro D, </w:t>
      </w:r>
      <w:r w:rsidR="00FC5D00">
        <w:t xml:space="preserve">devendo contatar </w:t>
      </w:r>
      <w:r w:rsidR="000857C7">
        <w:t>a equipe d</w:t>
      </w:r>
      <w:r w:rsidR="00DC4581">
        <w:t>e</w:t>
      </w:r>
      <w:r w:rsidR="000857C7">
        <w:t xml:space="preserve"> Suporte Técnico</w:t>
      </w:r>
      <w:r w:rsidR="00FC5D00">
        <w:t xml:space="preserve"> para orientação sobre os procedimentos a serem adotados para nã</w:t>
      </w:r>
      <w:r w:rsidR="00E044D2">
        <w:t>o gerar duplicidade de registro ou numeraç</w:t>
      </w:r>
      <w:r w:rsidR="00C40567">
        <w:t>ão destoante</w:t>
      </w:r>
      <w:r w:rsidR="00E044D2">
        <w:t>.</w:t>
      </w:r>
    </w:p>
    <w:p w:rsidR="006815C5" w:rsidRDefault="006815C5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</w:p>
    <w:p w:rsidR="005F7467" w:rsidRDefault="009573D3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  <w:r>
        <w:t>Art.4º As consultas de</w:t>
      </w:r>
      <w:r w:rsidR="001717B8">
        <w:t xml:space="preserve"> mandado de prisão deverão ser realizad</w:t>
      </w:r>
      <w:r>
        <w:t>a</w:t>
      </w:r>
      <w:r w:rsidR="001717B8">
        <w:t>s por meio d</w:t>
      </w:r>
      <w:r>
        <w:t>a POLINTER/MS</w:t>
      </w:r>
      <w:r w:rsidR="0080391D">
        <w:t xml:space="preserve"> e</w:t>
      </w:r>
      <w:r w:rsidR="00515025">
        <w:t xml:space="preserve"> </w:t>
      </w:r>
      <w:proofErr w:type="spellStart"/>
      <w:r w:rsidR="00515025">
        <w:t>POLINTER’s</w:t>
      </w:r>
      <w:proofErr w:type="spellEnd"/>
      <w:r w:rsidR="0080391D">
        <w:t xml:space="preserve"> dos demais </w:t>
      </w:r>
      <w:r w:rsidR="00295D91">
        <w:t>E</w:t>
      </w:r>
      <w:r w:rsidR="0080391D">
        <w:t>stados, bem como através d</w:t>
      </w:r>
      <w:r w:rsidR="001717B8">
        <w:t>o</w:t>
      </w:r>
      <w:r>
        <w:t xml:space="preserve"> aplicativo SINESP Cidadão</w:t>
      </w:r>
      <w:r w:rsidR="0080391D">
        <w:t xml:space="preserve"> e dos demais bancos de dados disponíveis (</w:t>
      </w:r>
      <w:r w:rsidR="001717B8" w:rsidRPr="001717B8">
        <w:rPr>
          <w:b/>
        </w:rPr>
        <w:t>BNMP/CNJ</w:t>
      </w:r>
      <w:r w:rsidR="00FF6ACF">
        <w:t xml:space="preserve">, </w:t>
      </w:r>
      <w:r w:rsidR="001717B8" w:rsidRPr="001717B8">
        <w:rPr>
          <w:b/>
        </w:rPr>
        <w:t>INFOSEG</w:t>
      </w:r>
      <w:r w:rsidR="001717B8">
        <w:rPr>
          <w:b/>
        </w:rPr>
        <w:t>,</w:t>
      </w:r>
      <w:r w:rsidR="00604F00">
        <w:rPr>
          <w:b/>
        </w:rPr>
        <w:t xml:space="preserve"> </w:t>
      </w:r>
      <w:r w:rsidR="00663564">
        <w:rPr>
          <w:b/>
        </w:rPr>
        <w:t>SAJ-TJ/MS</w:t>
      </w:r>
      <w:r w:rsidR="00D62671">
        <w:rPr>
          <w:b/>
        </w:rPr>
        <w:t>)</w:t>
      </w:r>
      <w:r w:rsidR="00D62671" w:rsidRPr="00CB62A6">
        <w:t xml:space="preserve">, podendo para tanto contar com o apoio do Departamento de </w:t>
      </w:r>
      <w:r w:rsidR="00CB62A6" w:rsidRPr="00CB62A6">
        <w:t>Inteligência Policial</w:t>
      </w:r>
      <w:r w:rsidR="000A16AA" w:rsidRPr="00CB62A6">
        <w:t>.</w:t>
      </w:r>
    </w:p>
    <w:p w:rsidR="00515025" w:rsidRDefault="00E204E8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  <w:r>
        <w:t xml:space="preserve">§1º </w:t>
      </w:r>
      <w:r w:rsidR="00274726">
        <w:t>As consultas relacionadas a veículos deverão ser realizadas por meio d</w:t>
      </w:r>
      <w:r w:rsidR="00295D91">
        <w:t>o CIOP’S e/ou</w:t>
      </w:r>
      <w:r w:rsidR="00274726">
        <w:t xml:space="preserve"> DEFURV</w:t>
      </w:r>
      <w:r w:rsidR="003E533F">
        <w:t xml:space="preserve"> e no que couber, através dos meios alternativos previstos no caput deste artigo.</w:t>
      </w:r>
    </w:p>
    <w:p w:rsidR="00E204E8" w:rsidRDefault="00E204E8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  <w:r>
        <w:t>§2º As</w:t>
      </w:r>
      <w:r w:rsidR="00172D1B">
        <w:t xml:space="preserve"> ocorrências relacionadas a furto, roubo</w:t>
      </w:r>
      <w:r w:rsidR="00304182">
        <w:t>, estelionato ou</w:t>
      </w:r>
      <w:r>
        <w:t xml:space="preserve"> </w:t>
      </w:r>
      <w:r w:rsidR="00304182">
        <w:t xml:space="preserve">apropriação indébita </w:t>
      </w:r>
      <w:r w:rsidR="00172D1B">
        <w:t>de veículos automotores</w:t>
      </w:r>
      <w:r w:rsidR="00073928">
        <w:t xml:space="preserve"> deverão ser</w:t>
      </w:r>
      <w:r w:rsidR="000B517E">
        <w:t xml:space="preserve"> imediatamente</w:t>
      </w:r>
      <w:r w:rsidR="00073928">
        <w:t xml:space="preserve"> comunicadas à DEFURV</w:t>
      </w:r>
      <w:r w:rsidR="000B517E">
        <w:t xml:space="preserve"> </w:t>
      </w:r>
      <w:r w:rsidR="00073928">
        <w:t xml:space="preserve">através do e-mail institucional </w:t>
      </w:r>
      <w:hyperlink r:id="rId9" w:history="1">
        <w:r w:rsidR="00073928" w:rsidRPr="00101307">
          <w:rPr>
            <w:rStyle w:val="Hyperlink"/>
          </w:rPr>
          <w:t>defurv@pc.ms.gov.br</w:t>
        </w:r>
      </w:hyperlink>
      <w:r w:rsidR="000B517E">
        <w:t>,</w:t>
      </w:r>
      <w:r w:rsidR="004B07DE">
        <w:t xml:space="preserve"> encaminhando-se em anexo cópia do respectivo boletim de ocorrência,</w:t>
      </w:r>
      <w:r w:rsidR="000B517E">
        <w:t xml:space="preserve"> </w:t>
      </w:r>
      <w:r w:rsidR="00073928">
        <w:t xml:space="preserve">para </w:t>
      </w:r>
      <w:r>
        <w:t>inserç</w:t>
      </w:r>
      <w:r w:rsidR="00073928">
        <w:t>ão de restrição criminal junto ao</w:t>
      </w:r>
      <w:r w:rsidR="00357486">
        <w:t xml:space="preserve"> RENAVAM</w:t>
      </w:r>
      <w:r w:rsidR="00073928">
        <w:t>;</w:t>
      </w:r>
    </w:p>
    <w:p w:rsidR="00073928" w:rsidRDefault="00073928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  <w:r>
        <w:t>§3º</w:t>
      </w:r>
      <w:r w:rsidR="000B517E">
        <w:t xml:space="preserve"> </w:t>
      </w:r>
      <w:r w:rsidR="004B07DE">
        <w:t xml:space="preserve">As baixas de restrição </w:t>
      </w:r>
      <w:r w:rsidR="00E568F5">
        <w:t xml:space="preserve">criminal sobre veículos automotores deverão ser solicitadas junto à </w:t>
      </w:r>
      <w:r w:rsidR="000E3DDE">
        <w:t>ASSETEL</w:t>
      </w:r>
      <w:r w:rsidR="00E568F5">
        <w:t xml:space="preserve"> através</w:t>
      </w:r>
      <w:r w:rsidR="00911DAF">
        <w:t xml:space="preserve"> do e-mail institucional </w:t>
      </w:r>
      <w:hyperlink r:id="rId10" w:history="1">
        <w:r w:rsidR="00C95908" w:rsidRPr="00101307">
          <w:rPr>
            <w:rStyle w:val="Hyperlink"/>
          </w:rPr>
          <w:t>assetel.baixas@pc.ms.gov.br</w:t>
        </w:r>
      </w:hyperlink>
      <w:r w:rsidR="00525FD4">
        <w:t xml:space="preserve"> e/ou </w:t>
      </w:r>
      <w:hyperlink r:id="rId11" w:history="1">
        <w:r w:rsidR="00525FD4" w:rsidRPr="00101307">
          <w:rPr>
            <w:rStyle w:val="Hyperlink"/>
          </w:rPr>
          <w:t>thais.trm@pc.ms.gov.br</w:t>
        </w:r>
      </w:hyperlink>
      <w:r w:rsidR="00C95908">
        <w:t>, devendo encaminhar cópia</w:t>
      </w:r>
      <w:r w:rsidR="00525FD4">
        <w:t xml:space="preserve"> do auto</w:t>
      </w:r>
      <w:r w:rsidR="00C95908">
        <w:t xml:space="preserve"> de entrega vinculando o número do boletim de ocorrência que gerou a restrição</w:t>
      </w:r>
      <w:r w:rsidR="006107D3">
        <w:t>;</w:t>
      </w:r>
    </w:p>
    <w:p w:rsidR="0080698C" w:rsidRDefault="0080698C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  <w:r>
        <w:t>§4º Todas as comunicações acerca de entrada, movimentação e saída de presos deverá ser encaminhada à POLINTER/MS</w:t>
      </w:r>
      <w:r w:rsidR="00585029">
        <w:t xml:space="preserve"> juntamente com cópia do respectivo mandado de prisão, ofício de recâmbio ou alvará de soltura</w:t>
      </w:r>
      <w:r>
        <w:t>, unidade que ficará responsável pel</w:t>
      </w:r>
      <w:r w:rsidR="00331DAA">
        <w:t>a tabulação</w:t>
      </w:r>
      <w:r>
        <w:t xml:space="preserve"> dos dados</w:t>
      </w:r>
      <w:r w:rsidR="00585029">
        <w:t xml:space="preserve"> e posterior regularização junto ao SIGO.</w:t>
      </w:r>
    </w:p>
    <w:p w:rsidR="006107D3" w:rsidRPr="001717B8" w:rsidRDefault="006107D3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  <w:r>
        <w:t>§</w:t>
      </w:r>
      <w:r w:rsidR="00B31781">
        <w:t>5</w:t>
      </w:r>
      <w:r>
        <w:t xml:space="preserve">º Todo envolvido em boletim de ocorrência que se fizer presente durante o registro deverá ser checado através </w:t>
      </w:r>
      <w:r w:rsidR="007F5609">
        <w:t>do aplicativo SINESP Cidadão</w:t>
      </w:r>
      <w:r w:rsidR="00584FB7">
        <w:t xml:space="preserve"> ou</w:t>
      </w:r>
      <w:r w:rsidR="00F355F6">
        <w:t xml:space="preserve"> </w:t>
      </w:r>
      <w:r w:rsidR="00584FB7">
        <w:t>BNMP/CNJ</w:t>
      </w:r>
      <w:r w:rsidR="00F355F6">
        <w:t xml:space="preserve"> </w:t>
      </w:r>
      <w:r w:rsidR="007F5609">
        <w:t>e,</w:t>
      </w:r>
      <w:r w:rsidR="00584FB7">
        <w:t xml:space="preserve"> mesmo diante de resultado negativo de pesquisa,</w:t>
      </w:r>
      <w:r w:rsidR="007F5609">
        <w:t xml:space="preserve"> havendo fundada suspeita, deverá ser procedida</w:t>
      </w:r>
      <w:r w:rsidR="00F355F6">
        <w:t xml:space="preserve"> c</w:t>
      </w:r>
      <w:r w:rsidR="00584FB7">
        <w:t xml:space="preserve">onsulta </w:t>
      </w:r>
      <w:r w:rsidR="00F355F6">
        <w:t>através dos</w:t>
      </w:r>
      <w:r w:rsidR="00584FB7">
        <w:t xml:space="preserve"> outros</w:t>
      </w:r>
      <w:r w:rsidR="00F355F6">
        <w:t xml:space="preserve"> sistemas</w:t>
      </w:r>
      <w:r w:rsidR="00584FB7">
        <w:t xml:space="preserve"> de informação</w:t>
      </w:r>
      <w:r w:rsidR="00F355F6">
        <w:t xml:space="preserve"> e órgãos referidos no caput deste artigo.</w:t>
      </w:r>
    </w:p>
    <w:p w:rsidR="006815C5" w:rsidRDefault="006815C5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</w:p>
    <w:p w:rsidR="00164623" w:rsidRDefault="000357F8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  <w:r w:rsidRPr="00164623">
        <w:t xml:space="preserve">Art. </w:t>
      </w:r>
      <w:r w:rsidR="003B4040">
        <w:t>5</w:t>
      </w:r>
      <w:r w:rsidRPr="00164623">
        <w:t xml:space="preserve">º </w:t>
      </w:r>
      <w:r w:rsidR="004F355C" w:rsidRPr="003A02AF">
        <w:t>Esta portaria entra em vigor na data de sua publicação.</w:t>
      </w:r>
    </w:p>
    <w:p w:rsidR="006815C5" w:rsidRDefault="006815C5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</w:p>
    <w:p w:rsidR="004F355C" w:rsidRPr="003A02AF" w:rsidRDefault="004F355C" w:rsidP="006815C5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</w:pPr>
      <w:r w:rsidRPr="003A02AF">
        <w:t xml:space="preserve">Campo </w:t>
      </w:r>
      <w:proofErr w:type="spellStart"/>
      <w:r w:rsidRPr="003A02AF">
        <w:t>Grande</w:t>
      </w:r>
      <w:r w:rsidR="00C912A4" w:rsidRPr="003A02AF">
        <w:t>-MS</w:t>
      </w:r>
      <w:proofErr w:type="spellEnd"/>
      <w:r w:rsidRPr="003A02AF">
        <w:t xml:space="preserve">, </w:t>
      </w:r>
      <w:r w:rsidR="00CF0396">
        <w:t>1</w:t>
      </w:r>
      <w:r w:rsidR="009B7DD4">
        <w:t>6</w:t>
      </w:r>
      <w:r w:rsidRPr="003A02AF">
        <w:t xml:space="preserve"> de </w:t>
      </w:r>
      <w:r w:rsidR="00CF0396">
        <w:t>setembro</w:t>
      </w:r>
      <w:r w:rsidRPr="003A02AF">
        <w:t xml:space="preserve"> de 2016</w:t>
      </w:r>
      <w:r w:rsidR="00C912A4" w:rsidRPr="003A02AF">
        <w:t>.</w:t>
      </w:r>
    </w:p>
    <w:p w:rsidR="006815C5" w:rsidRDefault="006815C5" w:rsidP="006815C5">
      <w:pPr>
        <w:pStyle w:val="Recuodecorpodetexto2"/>
        <w:ind w:left="0" w:firstLine="2835"/>
        <w:rPr>
          <w:b/>
          <w:sz w:val="24"/>
          <w:szCs w:val="24"/>
        </w:rPr>
      </w:pPr>
    </w:p>
    <w:p w:rsidR="009B7DD4" w:rsidRDefault="009B7DD4" w:rsidP="006815C5">
      <w:pPr>
        <w:pStyle w:val="Recuodecorpodetexto2"/>
        <w:ind w:left="0" w:firstLine="2835"/>
        <w:rPr>
          <w:b/>
          <w:sz w:val="24"/>
          <w:szCs w:val="24"/>
        </w:rPr>
      </w:pPr>
    </w:p>
    <w:p w:rsidR="004F355C" w:rsidRPr="003A02AF" w:rsidRDefault="00C912A4" w:rsidP="006815C5">
      <w:pPr>
        <w:pStyle w:val="Recuodecorpodetexto2"/>
        <w:ind w:left="0" w:firstLine="2835"/>
        <w:rPr>
          <w:b/>
          <w:sz w:val="24"/>
          <w:szCs w:val="24"/>
        </w:rPr>
      </w:pPr>
      <w:r w:rsidRPr="003A02AF">
        <w:rPr>
          <w:b/>
          <w:sz w:val="24"/>
          <w:szCs w:val="24"/>
        </w:rPr>
        <w:t xml:space="preserve">       </w:t>
      </w:r>
      <w:r w:rsidR="004F355C" w:rsidRPr="003A02AF">
        <w:rPr>
          <w:b/>
          <w:sz w:val="24"/>
          <w:szCs w:val="24"/>
        </w:rPr>
        <w:t>M</w:t>
      </w:r>
      <w:r w:rsidRPr="003A02AF">
        <w:rPr>
          <w:b/>
          <w:sz w:val="24"/>
          <w:szCs w:val="24"/>
        </w:rPr>
        <w:t>arcelo Vargas Lopes</w:t>
      </w:r>
      <w:r w:rsidR="004F355C" w:rsidRPr="003A02AF">
        <w:rPr>
          <w:b/>
          <w:sz w:val="24"/>
          <w:szCs w:val="24"/>
        </w:rPr>
        <w:t xml:space="preserve"> </w:t>
      </w:r>
    </w:p>
    <w:p w:rsidR="003A02AF" w:rsidRDefault="004F355C" w:rsidP="006815C5">
      <w:pPr>
        <w:pStyle w:val="Recuodecorpodetexto2"/>
        <w:ind w:left="0" w:firstLine="2835"/>
        <w:rPr>
          <w:b/>
          <w:sz w:val="24"/>
          <w:szCs w:val="24"/>
        </w:rPr>
      </w:pPr>
      <w:r w:rsidRPr="003A02AF">
        <w:rPr>
          <w:b/>
          <w:sz w:val="24"/>
          <w:szCs w:val="24"/>
        </w:rPr>
        <w:t>D</w:t>
      </w:r>
      <w:r w:rsidR="00C912A4" w:rsidRPr="003A02AF">
        <w:rPr>
          <w:b/>
          <w:sz w:val="24"/>
          <w:szCs w:val="24"/>
        </w:rPr>
        <w:t>elegado-Geral da Polícia Civil</w:t>
      </w:r>
    </w:p>
    <w:sectPr w:rsidR="003A02AF" w:rsidSect="006815C5">
      <w:headerReference w:type="default" r:id="rId12"/>
      <w:footerReference w:type="default" r:id="rId13"/>
      <w:headerReference w:type="first" r:id="rId14"/>
      <w:type w:val="continuous"/>
      <w:pgSz w:w="11907" w:h="16840" w:code="9"/>
      <w:pgMar w:top="992" w:right="1134" w:bottom="567" w:left="1985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04" w:rsidRDefault="00230F04">
      <w:r>
        <w:separator/>
      </w:r>
    </w:p>
  </w:endnote>
  <w:endnote w:type="continuationSeparator" w:id="0">
    <w:p w:rsidR="00230F04" w:rsidRDefault="0023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30" w:rsidRPr="00323630" w:rsidRDefault="002A7A10">
    <w:pPr>
      <w:pStyle w:val="Rodap"/>
      <w:jc w:val="center"/>
      <w:rPr>
        <w:b/>
      </w:rPr>
    </w:pPr>
    <w:r w:rsidRPr="00323630">
      <w:rPr>
        <w:b/>
      </w:rPr>
      <w:fldChar w:fldCharType="begin"/>
    </w:r>
    <w:r w:rsidR="00323630" w:rsidRPr="00323630">
      <w:rPr>
        <w:b/>
      </w:rPr>
      <w:instrText>PAGE   \* MERGEFORMAT</w:instrText>
    </w:r>
    <w:r w:rsidRPr="00323630">
      <w:rPr>
        <w:b/>
      </w:rPr>
      <w:fldChar w:fldCharType="separate"/>
    </w:r>
    <w:r w:rsidR="004B190A">
      <w:rPr>
        <w:b/>
        <w:noProof/>
      </w:rPr>
      <w:t>2</w:t>
    </w:r>
    <w:r w:rsidRPr="00323630">
      <w:rPr>
        <w:b/>
      </w:rPr>
      <w:fldChar w:fldCharType="end"/>
    </w:r>
  </w:p>
  <w:p w:rsidR="00323630" w:rsidRDefault="003236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04" w:rsidRDefault="00230F04">
      <w:r>
        <w:separator/>
      </w:r>
    </w:p>
  </w:footnote>
  <w:footnote w:type="continuationSeparator" w:id="0">
    <w:p w:rsidR="00230F04" w:rsidRDefault="00230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50" w:rsidRDefault="00782450" w:rsidP="00782450">
    <w:pPr>
      <w:pStyle w:val="NormalWeb"/>
      <w:rPr>
        <w:rFonts w:ascii="Arial" w:hAnsi="Arial" w:cs="Arial"/>
        <w:color w:val="000000"/>
      </w:rPr>
    </w:pPr>
  </w:p>
  <w:p w:rsidR="00782450" w:rsidRDefault="00782450" w:rsidP="00782450">
    <w:pPr>
      <w:pStyle w:val="Cabealho"/>
      <w:jc w:val="center"/>
    </w:pPr>
    <w:r>
      <w:rPr>
        <w:noProof/>
      </w:rPr>
      <w:drawing>
        <wp:inline distT="0" distB="0" distL="0" distR="0" wp14:anchorId="7E8A5AB3" wp14:editId="1CC67DAA">
          <wp:extent cx="1905000" cy="619125"/>
          <wp:effectExtent l="0" t="0" r="0" b="9525"/>
          <wp:docPr id="1" name="Imagem 1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DELEGACIA-GERAL DA POLÍCIA CIVIL</w:t>
    </w:r>
  </w:p>
  <w:p w:rsidR="00782450" w:rsidRDefault="00782450" w:rsidP="00782450">
    <w:pPr>
      <w:pStyle w:val="Cabealho"/>
    </w:pPr>
  </w:p>
  <w:p w:rsidR="00324984" w:rsidRPr="00782450" w:rsidRDefault="00324984" w:rsidP="007824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C1" w:rsidRDefault="00F346C1" w:rsidP="00F346C1">
    <w:pPr>
      <w:pStyle w:val="NormalWeb"/>
      <w:rPr>
        <w:rFonts w:ascii="Arial" w:hAnsi="Arial" w:cs="Arial"/>
        <w:color w:val="000000"/>
      </w:rPr>
    </w:pPr>
  </w:p>
  <w:p w:rsidR="00F346C1" w:rsidRDefault="00F346C1" w:rsidP="00F346C1">
    <w:pPr>
      <w:pStyle w:val="Cabealho"/>
      <w:jc w:val="center"/>
    </w:pPr>
    <w:r>
      <w:rPr>
        <w:noProof/>
      </w:rPr>
      <w:drawing>
        <wp:inline distT="0" distB="0" distL="0" distR="0" wp14:anchorId="05CFA752" wp14:editId="0A52AFFC">
          <wp:extent cx="1905000" cy="619125"/>
          <wp:effectExtent l="0" t="0" r="0" b="9525"/>
          <wp:docPr id="3" name="Imagem 3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6C1" w:rsidRPr="00326609" w:rsidRDefault="00F346C1" w:rsidP="00F346C1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F346C1" w:rsidRDefault="00F346C1" w:rsidP="009B7DD4">
    <w:pPr>
      <w:pStyle w:val="Cabealho"/>
      <w:jc w:val="center"/>
    </w:pPr>
    <w:r w:rsidRPr="00326609">
      <w:rPr>
        <w:b/>
      </w:rPr>
      <w:t>DELEGACIA-GERAL DA POLÍCIA CIVIL</w:t>
    </w:r>
  </w:p>
  <w:p w:rsidR="00A1276A" w:rsidRDefault="00A1276A" w:rsidP="00A81386">
    <w:pPr>
      <w:pStyle w:val="Cabealho"/>
      <w:tabs>
        <w:tab w:val="left" w:pos="708"/>
      </w:tabs>
      <w:ind w:left="1418" w:hanging="1418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FB8"/>
    <w:multiLevelType w:val="multilevel"/>
    <w:tmpl w:val="AA52A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FC6546E"/>
    <w:multiLevelType w:val="hybridMultilevel"/>
    <w:tmpl w:val="BF3CDE2A"/>
    <w:lvl w:ilvl="0" w:tplc="04E07C5E">
      <w:start w:val="1"/>
      <w:numFmt w:val="decimal"/>
      <w:lvlText w:val="%1)"/>
      <w:lvlJc w:val="left"/>
      <w:pPr>
        <w:ind w:left="2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3" w:hanging="360"/>
      </w:pPr>
    </w:lvl>
    <w:lvl w:ilvl="2" w:tplc="0416001B" w:tentative="1">
      <w:start w:val="1"/>
      <w:numFmt w:val="lowerRoman"/>
      <w:lvlText w:val="%3."/>
      <w:lvlJc w:val="right"/>
      <w:pPr>
        <w:ind w:left="3923" w:hanging="180"/>
      </w:pPr>
    </w:lvl>
    <w:lvl w:ilvl="3" w:tplc="0416000F" w:tentative="1">
      <w:start w:val="1"/>
      <w:numFmt w:val="decimal"/>
      <w:lvlText w:val="%4."/>
      <w:lvlJc w:val="left"/>
      <w:pPr>
        <w:ind w:left="4643" w:hanging="360"/>
      </w:pPr>
    </w:lvl>
    <w:lvl w:ilvl="4" w:tplc="04160019" w:tentative="1">
      <w:start w:val="1"/>
      <w:numFmt w:val="lowerLetter"/>
      <w:lvlText w:val="%5."/>
      <w:lvlJc w:val="left"/>
      <w:pPr>
        <w:ind w:left="5363" w:hanging="360"/>
      </w:pPr>
    </w:lvl>
    <w:lvl w:ilvl="5" w:tplc="0416001B" w:tentative="1">
      <w:start w:val="1"/>
      <w:numFmt w:val="lowerRoman"/>
      <w:lvlText w:val="%6."/>
      <w:lvlJc w:val="right"/>
      <w:pPr>
        <w:ind w:left="6083" w:hanging="180"/>
      </w:pPr>
    </w:lvl>
    <w:lvl w:ilvl="6" w:tplc="0416000F" w:tentative="1">
      <w:start w:val="1"/>
      <w:numFmt w:val="decimal"/>
      <w:lvlText w:val="%7."/>
      <w:lvlJc w:val="left"/>
      <w:pPr>
        <w:ind w:left="6803" w:hanging="360"/>
      </w:pPr>
    </w:lvl>
    <w:lvl w:ilvl="7" w:tplc="04160019" w:tentative="1">
      <w:start w:val="1"/>
      <w:numFmt w:val="lowerLetter"/>
      <w:lvlText w:val="%8."/>
      <w:lvlJc w:val="left"/>
      <w:pPr>
        <w:ind w:left="7523" w:hanging="360"/>
      </w:pPr>
    </w:lvl>
    <w:lvl w:ilvl="8" w:tplc="0416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>
    <w:nsid w:val="14390BF7"/>
    <w:multiLevelType w:val="hybridMultilevel"/>
    <w:tmpl w:val="7C94B1C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B6BD1"/>
    <w:multiLevelType w:val="hybridMultilevel"/>
    <w:tmpl w:val="6196215A"/>
    <w:lvl w:ilvl="0" w:tplc="6FD0160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CDE22F5"/>
    <w:multiLevelType w:val="hybridMultilevel"/>
    <w:tmpl w:val="78CEEA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2E43A04"/>
    <w:multiLevelType w:val="hybridMultilevel"/>
    <w:tmpl w:val="D35864C2"/>
    <w:lvl w:ilvl="0" w:tplc="2C0ACA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BA2713"/>
    <w:multiLevelType w:val="hybridMultilevel"/>
    <w:tmpl w:val="64BCE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C2264"/>
    <w:multiLevelType w:val="hybridMultilevel"/>
    <w:tmpl w:val="19FC30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C90145"/>
    <w:multiLevelType w:val="hybridMultilevel"/>
    <w:tmpl w:val="E60E36B6"/>
    <w:lvl w:ilvl="0" w:tplc="0416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9">
    <w:nsid w:val="3C2B7B3B"/>
    <w:multiLevelType w:val="hybridMultilevel"/>
    <w:tmpl w:val="C34491E4"/>
    <w:lvl w:ilvl="0" w:tplc="92622A3A">
      <w:start w:val="1"/>
      <w:numFmt w:val="lowerLetter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55672B"/>
    <w:multiLevelType w:val="hybridMultilevel"/>
    <w:tmpl w:val="39FE4D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226601"/>
    <w:multiLevelType w:val="hybridMultilevel"/>
    <w:tmpl w:val="9E909CE0"/>
    <w:lvl w:ilvl="0" w:tplc="B1463882">
      <w:start w:val="1"/>
      <w:numFmt w:val="upperRoman"/>
      <w:lvlText w:val="%1-"/>
      <w:lvlJc w:val="left"/>
      <w:pPr>
        <w:ind w:left="3555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55222F68"/>
    <w:multiLevelType w:val="hybridMultilevel"/>
    <w:tmpl w:val="EF6480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F60217"/>
    <w:multiLevelType w:val="hybridMultilevel"/>
    <w:tmpl w:val="6592F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A0770"/>
    <w:multiLevelType w:val="hybridMultilevel"/>
    <w:tmpl w:val="04C65C4E"/>
    <w:lvl w:ilvl="0" w:tplc="D9EAA8C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627B487A"/>
    <w:multiLevelType w:val="hybridMultilevel"/>
    <w:tmpl w:val="6AA6C994"/>
    <w:lvl w:ilvl="0" w:tplc="04160013">
      <w:start w:val="1"/>
      <w:numFmt w:val="upperRoman"/>
      <w:lvlText w:val="%1."/>
      <w:lvlJc w:val="righ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6AE1010C"/>
    <w:multiLevelType w:val="hybridMultilevel"/>
    <w:tmpl w:val="D3563FA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C7B6F60"/>
    <w:multiLevelType w:val="multilevel"/>
    <w:tmpl w:val="1D548558"/>
    <w:lvl w:ilvl="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8">
    <w:nsid w:val="6D594B6E"/>
    <w:multiLevelType w:val="hybridMultilevel"/>
    <w:tmpl w:val="07861C44"/>
    <w:lvl w:ilvl="0" w:tplc="82D80A5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6EC246D5"/>
    <w:multiLevelType w:val="singleLevel"/>
    <w:tmpl w:val="B388D88C"/>
    <w:lvl w:ilvl="0">
      <w:start w:val="10"/>
      <w:numFmt w:val="decimal"/>
      <w:lvlText w:val="Art. 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</w:abstractNum>
  <w:abstractNum w:abstractNumId="20">
    <w:nsid w:val="6F8D43F5"/>
    <w:multiLevelType w:val="hybridMultilevel"/>
    <w:tmpl w:val="1FB24F66"/>
    <w:lvl w:ilvl="0" w:tplc="06C288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790808C3"/>
    <w:multiLevelType w:val="hybridMultilevel"/>
    <w:tmpl w:val="FCA4C3BC"/>
    <w:lvl w:ilvl="0" w:tplc="EF505CC2">
      <w:start w:val="1"/>
      <w:numFmt w:val="lowerLetter"/>
      <w:lvlText w:val="%1)"/>
      <w:lvlJc w:val="left"/>
      <w:pPr>
        <w:ind w:left="319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7A527A6A"/>
    <w:multiLevelType w:val="hybridMultilevel"/>
    <w:tmpl w:val="EA9C229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6"/>
  </w:num>
  <w:num w:numId="5">
    <w:abstractNumId w:val="16"/>
  </w:num>
  <w:num w:numId="6">
    <w:abstractNumId w:val="8"/>
  </w:num>
  <w:num w:numId="7">
    <w:abstractNumId w:val="22"/>
  </w:num>
  <w:num w:numId="8">
    <w:abstractNumId w:val="4"/>
  </w:num>
  <w:num w:numId="9">
    <w:abstractNumId w:val="2"/>
  </w:num>
  <w:num w:numId="10">
    <w:abstractNumId w:val="18"/>
  </w:num>
  <w:num w:numId="11">
    <w:abstractNumId w:val="3"/>
  </w:num>
  <w:num w:numId="12">
    <w:abstractNumId w:val="19"/>
  </w:num>
  <w:num w:numId="13">
    <w:abstractNumId w:val="13"/>
  </w:num>
  <w:num w:numId="14">
    <w:abstractNumId w:val="21"/>
  </w:num>
  <w:num w:numId="15">
    <w:abstractNumId w:val="1"/>
  </w:num>
  <w:num w:numId="16">
    <w:abstractNumId w:val="20"/>
  </w:num>
  <w:num w:numId="17">
    <w:abstractNumId w:val="14"/>
  </w:num>
  <w:num w:numId="18">
    <w:abstractNumId w:val="11"/>
  </w:num>
  <w:num w:numId="19">
    <w:abstractNumId w:val="15"/>
  </w:num>
  <w:num w:numId="20">
    <w:abstractNumId w:val="0"/>
  </w:num>
  <w:num w:numId="21">
    <w:abstractNumId w:val="5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86"/>
    <w:rsid w:val="00000154"/>
    <w:rsid w:val="0000025F"/>
    <w:rsid w:val="0000140A"/>
    <w:rsid w:val="00002C9C"/>
    <w:rsid w:val="00003CD8"/>
    <w:rsid w:val="000059A0"/>
    <w:rsid w:val="00010043"/>
    <w:rsid w:val="000100AE"/>
    <w:rsid w:val="00010307"/>
    <w:rsid w:val="000107B5"/>
    <w:rsid w:val="000108FD"/>
    <w:rsid w:val="00011428"/>
    <w:rsid w:val="000127F3"/>
    <w:rsid w:val="000147C0"/>
    <w:rsid w:val="00014BD1"/>
    <w:rsid w:val="0001557B"/>
    <w:rsid w:val="00015B20"/>
    <w:rsid w:val="0001638D"/>
    <w:rsid w:val="000176C1"/>
    <w:rsid w:val="00020670"/>
    <w:rsid w:val="00021EB4"/>
    <w:rsid w:val="00021FC0"/>
    <w:rsid w:val="00024BDB"/>
    <w:rsid w:val="00025756"/>
    <w:rsid w:val="000277FA"/>
    <w:rsid w:val="000333AF"/>
    <w:rsid w:val="00034F14"/>
    <w:rsid w:val="000357F8"/>
    <w:rsid w:val="00036ADA"/>
    <w:rsid w:val="00036F11"/>
    <w:rsid w:val="00041746"/>
    <w:rsid w:val="0004330C"/>
    <w:rsid w:val="00044A12"/>
    <w:rsid w:val="00045EA1"/>
    <w:rsid w:val="00047D73"/>
    <w:rsid w:val="000509F6"/>
    <w:rsid w:val="00054D8F"/>
    <w:rsid w:val="00055834"/>
    <w:rsid w:val="00060C1B"/>
    <w:rsid w:val="000610D5"/>
    <w:rsid w:val="000630E7"/>
    <w:rsid w:val="000635F4"/>
    <w:rsid w:val="00063C6C"/>
    <w:rsid w:val="000702EF"/>
    <w:rsid w:val="00070304"/>
    <w:rsid w:val="000710D6"/>
    <w:rsid w:val="00073928"/>
    <w:rsid w:val="00073B4A"/>
    <w:rsid w:val="00074761"/>
    <w:rsid w:val="00075A44"/>
    <w:rsid w:val="00076D71"/>
    <w:rsid w:val="00077D2F"/>
    <w:rsid w:val="00082962"/>
    <w:rsid w:val="000829D0"/>
    <w:rsid w:val="00083E24"/>
    <w:rsid w:val="000857C7"/>
    <w:rsid w:val="000941D5"/>
    <w:rsid w:val="00094586"/>
    <w:rsid w:val="00096729"/>
    <w:rsid w:val="00096A04"/>
    <w:rsid w:val="000A1137"/>
    <w:rsid w:val="000A16AA"/>
    <w:rsid w:val="000A16C2"/>
    <w:rsid w:val="000A1B40"/>
    <w:rsid w:val="000A4537"/>
    <w:rsid w:val="000B4CB2"/>
    <w:rsid w:val="000B517E"/>
    <w:rsid w:val="000C1284"/>
    <w:rsid w:val="000C1C09"/>
    <w:rsid w:val="000C28B8"/>
    <w:rsid w:val="000C4235"/>
    <w:rsid w:val="000C48FE"/>
    <w:rsid w:val="000D1118"/>
    <w:rsid w:val="000D211A"/>
    <w:rsid w:val="000D3235"/>
    <w:rsid w:val="000D70D5"/>
    <w:rsid w:val="000D7C43"/>
    <w:rsid w:val="000E1511"/>
    <w:rsid w:val="000E17F5"/>
    <w:rsid w:val="000E3DDE"/>
    <w:rsid w:val="000E50F8"/>
    <w:rsid w:val="000E76DD"/>
    <w:rsid w:val="000F0F2F"/>
    <w:rsid w:val="000F117E"/>
    <w:rsid w:val="000F2FFC"/>
    <w:rsid w:val="000F6F5D"/>
    <w:rsid w:val="001032DC"/>
    <w:rsid w:val="00103A0D"/>
    <w:rsid w:val="001051EB"/>
    <w:rsid w:val="001112A5"/>
    <w:rsid w:val="0011179E"/>
    <w:rsid w:val="0011331B"/>
    <w:rsid w:val="0011401F"/>
    <w:rsid w:val="00114201"/>
    <w:rsid w:val="001154DE"/>
    <w:rsid w:val="0012007F"/>
    <w:rsid w:val="00120BB4"/>
    <w:rsid w:val="0012199B"/>
    <w:rsid w:val="00123787"/>
    <w:rsid w:val="001239A0"/>
    <w:rsid w:val="00124259"/>
    <w:rsid w:val="00125368"/>
    <w:rsid w:val="001267FE"/>
    <w:rsid w:val="001335FE"/>
    <w:rsid w:val="001378BE"/>
    <w:rsid w:val="00140237"/>
    <w:rsid w:val="00145B96"/>
    <w:rsid w:val="001477C3"/>
    <w:rsid w:val="00147A78"/>
    <w:rsid w:val="00147FA2"/>
    <w:rsid w:val="00153828"/>
    <w:rsid w:val="0015608F"/>
    <w:rsid w:val="0015705B"/>
    <w:rsid w:val="00163865"/>
    <w:rsid w:val="00164623"/>
    <w:rsid w:val="0017026F"/>
    <w:rsid w:val="0017061C"/>
    <w:rsid w:val="001715CB"/>
    <w:rsid w:val="001717B8"/>
    <w:rsid w:val="00172D1B"/>
    <w:rsid w:val="001730AA"/>
    <w:rsid w:val="00173549"/>
    <w:rsid w:val="001765D2"/>
    <w:rsid w:val="001823B9"/>
    <w:rsid w:val="00190113"/>
    <w:rsid w:val="00190CCB"/>
    <w:rsid w:val="001911BA"/>
    <w:rsid w:val="001920C6"/>
    <w:rsid w:val="00194848"/>
    <w:rsid w:val="00195A56"/>
    <w:rsid w:val="001974AC"/>
    <w:rsid w:val="00197D76"/>
    <w:rsid w:val="001A21FF"/>
    <w:rsid w:val="001A7480"/>
    <w:rsid w:val="001B1B74"/>
    <w:rsid w:val="001B21C0"/>
    <w:rsid w:val="001B2965"/>
    <w:rsid w:val="001B2B3D"/>
    <w:rsid w:val="001C0E7C"/>
    <w:rsid w:val="001C3BD3"/>
    <w:rsid w:val="001C464F"/>
    <w:rsid w:val="001C468D"/>
    <w:rsid w:val="001C594D"/>
    <w:rsid w:val="001C691E"/>
    <w:rsid w:val="001C7EBD"/>
    <w:rsid w:val="001D126F"/>
    <w:rsid w:val="001D2DB3"/>
    <w:rsid w:val="001D31E1"/>
    <w:rsid w:val="001D6EAE"/>
    <w:rsid w:val="001E087F"/>
    <w:rsid w:val="001E2824"/>
    <w:rsid w:val="001E3E92"/>
    <w:rsid w:val="001E6D2D"/>
    <w:rsid w:val="001F14FA"/>
    <w:rsid w:val="001F2A57"/>
    <w:rsid w:val="002025DB"/>
    <w:rsid w:val="002042D0"/>
    <w:rsid w:val="002052F4"/>
    <w:rsid w:val="002063B9"/>
    <w:rsid w:val="0021068A"/>
    <w:rsid w:val="00211439"/>
    <w:rsid w:val="002133B9"/>
    <w:rsid w:val="00213761"/>
    <w:rsid w:val="00213D7A"/>
    <w:rsid w:val="002144FF"/>
    <w:rsid w:val="00215FAC"/>
    <w:rsid w:val="00217020"/>
    <w:rsid w:val="00217AE1"/>
    <w:rsid w:val="0022067B"/>
    <w:rsid w:val="002225E3"/>
    <w:rsid w:val="00222EC4"/>
    <w:rsid w:val="002242E8"/>
    <w:rsid w:val="0022477D"/>
    <w:rsid w:val="00230F04"/>
    <w:rsid w:val="002330C2"/>
    <w:rsid w:val="00234DEC"/>
    <w:rsid w:val="00236BAF"/>
    <w:rsid w:val="00237DDD"/>
    <w:rsid w:val="00240C45"/>
    <w:rsid w:val="002476CA"/>
    <w:rsid w:val="0025071F"/>
    <w:rsid w:val="00255EC9"/>
    <w:rsid w:val="002564C9"/>
    <w:rsid w:val="00263B11"/>
    <w:rsid w:val="002643DA"/>
    <w:rsid w:val="00270B6C"/>
    <w:rsid w:val="002724B4"/>
    <w:rsid w:val="00273D21"/>
    <w:rsid w:val="00274726"/>
    <w:rsid w:val="0028031D"/>
    <w:rsid w:val="0028111B"/>
    <w:rsid w:val="002814A7"/>
    <w:rsid w:val="0028193E"/>
    <w:rsid w:val="00281E53"/>
    <w:rsid w:val="00283C1F"/>
    <w:rsid w:val="00291821"/>
    <w:rsid w:val="00292214"/>
    <w:rsid w:val="002938C4"/>
    <w:rsid w:val="00293BEC"/>
    <w:rsid w:val="00295D91"/>
    <w:rsid w:val="002A316A"/>
    <w:rsid w:val="002A5BBC"/>
    <w:rsid w:val="002A5FC9"/>
    <w:rsid w:val="002A7A10"/>
    <w:rsid w:val="002B0A25"/>
    <w:rsid w:val="002B1A4A"/>
    <w:rsid w:val="002B1E09"/>
    <w:rsid w:val="002B3BC1"/>
    <w:rsid w:val="002B516B"/>
    <w:rsid w:val="002B5EEE"/>
    <w:rsid w:val="002B7F32"/>
    <w:rsid w:val="002C00A5"/>
    <w:rsid w:val="002C0FDF"/>
    <w:rsid w:val="002C1D52"/>
    <w:rsid w:val="002C338F"/>
    <w:rsid w:val="002C3ABA"/>
    <w:rsid w:val="002C66FB"/>
    <w:rsid w:val="002C6FF5"/>
    <w:rsid w:val="002D16DD"/>
    <w:rsid w:val="002D5C46"/>
    <w:rsid w:val="002D601D"/>
    <w:rsid w:val="002E2507"/>
    <w:rsid w:val="002E46E5"/>
    <w:rsid w:val="002E545A"/>
    <w:rsid w:val="002E568F"/>
    <w:rsid w:val="002E618A"/>
    <w:rsid w:val="002E6C2A"/>
    <w:rsid w:val="002E7227"/>
    <w:rsid w:val="002F33A4"/>
    <w:rsid w:val="002F349E"/>
    <w:rsid w:val="002F3774"/>
    <w:rsid w:val="002F47ED"/>
    <w:rsid w:val="002F4B7B"/>
    <w:rsid w:val="002F68B7"/>
    <w:rsid w:val="002F6E04"/>
    <w:rsid w:val="00304182"/>
    <w:rsid w:val="0030502F"/>
    <w:rsid w:val="003059CA"/>
    <w:rsid w:val="00307592"/>
    <w:rsid w:val="003122F2"/>
    <w:rsid w:val="003150A5"/>
    <w:rsid w:val="00315714"/>
    <w:rsid w:val="003157A7"/>
    <w:rsid w:val="00316339"/>
    <w:rsid w:val="00316C82"/>
    <w:rsid w:val="0032058B"/>
    <w:rsid w:val="00323630"/>
    <w:rsid w:val="00324984"/>
    <w:rsid w:val="0032602B"/>
    <w:rsid w:val="0032641F"/>
    <w:rsid w:val="00330074"/>
    <w:rsid w:val="003301B0"/>
    <w:rsid w:val="00331DAA"/>
    <w:rsid w:val="0033317D"/>
    <w:rsid w:val="003339C6"/>
    <w:rsid w:val="00333B03"/>
    <w:rsid w:val="00333D22"/>
    <w:rsid w:val="0034028A"/>
    <w:rsid w:val="00341506"/>
    <w:rsid w:val="00344E2F"/>
    <w:rsid w:val="00346D1B"/>
    <w:rsid w:val="00350910"/>
    <w:rsid w:val="00353D62"/>
    <w:rsid w:val="003540FA"/>
    <w:rsid w:val="003551EA"/>
    <w:rsid w:val="00355C0E"/>
    <w:rsid w:val="00355CF7"/>
    <w:rsid w:val="00357486"/>
    <w:rsid w:val="00357B3B"/>
    <w:rsid w:val="00360627"/>
    <w:rsid w:val="003610D0"/>
    <w:rsid w:val="003617A2"/>
    <w:rsid w:val="003648CA"/>
    <w:rsid w:val="00364B33"/>
    <w:rsid w:val="00364F54"/>
    <w:rsid w:val="00366066"/>
    <w:rsid w:val="003662EF"/>
    <w:rsid w:val="003674D6"/>
    <w:rsid w:val="00370BE0"/>
    <w:rsid w:val="003749E5"/>
    <w:rsid w:val="00375C5E"/>
    <w:rsid w:val="0037645F"/>
    <w:rsid w:val="00381DD7"/>
    <w:rsid w:val="003820A3"/>
    <w:rsid w:val="00382EDB"/>
    <w:rsid w:val="00383760"/>
    <w:rsid w:val="00383D9C"/>
    <w:rsid w:val="003861D2"/>
    <w:rsid w:val="00386C16"/>
    <w:rsid w:val="0038731E"/>
    <w:rsid w:val="0039005E"/>
    <w:rsid w:val="0039484F"/>
    <w:rsid w:val="003A02AF"/>
    <w:rsid w:val="003A4577"/>
    <w:rsid w:val="003A50AB"/>
    <w:rsid w:val="003A511A"/>
    <w:rsid w:val="003A523E"/>
    <w:rsid w:val="003A7393"/>
    <w:rsid w:val="003A76A7"/>
    <w:rsid w:val="003A7C4D"/>
    <w:rsid w:val="003B07B1"/>
    <w:rsid w:val="003B3B3C"/>
    <w:rsid w:val="003B4030"/>
    <w:rsid w:val="003B4040"/>
    <w:rsid w:val="003B532D"/>
    <w:rsid w:val="003B6764"/>
    <w:rsid w:val="003C12ED"/>
    <w:rsid w:val="003C3DB6"/>
    <w:rsid w:val="003D3B14"/>
    <w:rsid w:val="003D7C39"/>
    <w:rsid w:val="003D7FE5"/>
    <w:rsid w:val="003E0E9D"/>
    <w:rsid w:val="003E2926"/>
    <w:rsid w:val="003E533F"/>
    <w:rsid w:val="003E62A6"/>
    <w:rsid w:val="003E7CE4"/>
    <w:rsid w:val="003F063D"/>
    <w:rsid w:val="003F0FC4"/>
    <w:rsid w:val="003F1C70"/>
    <w:rsid w:val="003F790E"/>
    <w:rsid w:val="003F7E89"/>
    <w:rsid w:val="00402465"/>
    <w:rsid w:val="00415CA3"/>
    <w:rsid w:val="00416B91"/>
    <w:rsid w:val="00422CDD"/>
    <w:rsid w:val="004234BD"/>
    <w:rsid w:val="00432EFC"/>
    <w:rsid w:val="004355C8"/>
    <w:rsid w:val="0043636B"/>
    <w:rsid w:val="0044132F"/>
    <w:rsid w:val="0044174E"/>
    <w:rsid w:val="00442EF8"/>
    <w:rsid w:val="004449BF"/>
    <w:rsid w:val="00444B0A"/>
    <w:rsid w:val="00445410"/>
    <w:rsid w:val="0044755C"/>
    <w:rsid w:val="00450DA0"/>
    <w:rsid w:val="00452ABD"/>
    <w:rsid w:val="00454E68"/>
    <w:rsid w:val="00454EE7"/>
    <w:rsid w:val="00455F14"/>
    <w:rsid w:val="004579E2"/>
    <w:rsid w:val="004634D4"/>
    <w:rsid w:val="0046587D"/>
    <w:rsid w:val="00465AEA"/>
    <w:rsid w:val="0046613C"/>
    <w:rsid w:val="00466BE3"/>
    <w:rsid w:val="004679BC"/>
    <w:rsid w:val="00467EAE"/>
    <w:rsid w:val="00472331"/>
    <w:rsid w:val="00473343"/>
    <w:rsid w:val="00481167"/>
    <w:rsid w:val="004835FF"/>
    <w:rsid w:val="004908F0"/>
    <w:rsid w:val="00492A42"/>
    <w:rsid w:val="00493942"/>
    <w:rsid w:val="00495A14"/>
    <w:rsid w:val="004A2280"/>
    <w:rsid w:val="004A337D"/>
    <w:rsid w:val="004A411C"/>
    <w:rsid w:val="004A6CE9"/>
    <w:rsid w:val="004A75AE"/>
    <w:rsid w:val="004B0669"/>
    <w:rsid w:val="004B07DE"/>
    <w:rsid w:val="004B167A"/>
    <w:rsid w:val="004B190A"/>
    <w:rsid w:val="004B38EA"/>
    <w:rsid w:val="004B4236"/>
    <w:rsid w:val="004B48E2"/>
    <w:rsid w:val="004B4C13"/>
    <w:rsid w:val="004B4D8E"/>
    <w:rsid w:val="004C0927"/>
    <w:rsid w:val="004C1573"/>
    <w:rsid w:val="004C2CEC"/>
    <w:rsid w:val="004C3517"/>
    <w:rsid w:val="004C637A"/>
    <w:rsid w:val="004D1699"/>
    <w:rsid w:val="004E330F"/>
    <w:rsid w:val="004F1493"/>
    <w:rsid w:val="004F355C"/>
    <w:rsid w:val="004F58DB"/>
    <w:rsid w:val="004F78FB"/>
    <w:rsid w:val="005001A2"/>
    <w:rsid w:val="00512A14"/>
    <w:rsid w:val="00514DB1"/>
    <w:rsid w:val="00515025"/>
    <w:rsid w:val="00522FE1"/>
    <w:rsid w:val="00525C02"/>
    <w:rsid w:val="00525FD4"/>
    <w:rsid w:val="00526D89"/>
    <w:rsid w:val="005301C6"/>
    <w:rsid w:val="00530888"/>
    <w:rsid w:val="00534469"/>
    <w:rsid w:val="00535DB3"/>
    <w:rsid w:val="005361BF"/>
    <w:rsid w:val="0054002A"/>
    <w:rsid w:val="00543E78"/>
    <w:rsid w:val="00544179"/>
    <w:rsid w:val="005450B8"/>
    <w:rsid w:val="00546B9F"/>
    <w:rsid w:val="00550A82"/>
    <w:rsid w:val="00551545"/>
    <w:rsid w:val="0055454E"/>
    <w:rsid w:val="00556A34"/>
    <w:rsid w:val="00556E54"/>
    <w:rsid w:val="00556F1D"/>
    <w:rsid w:val="005613C5"/>
    <w:rsid w:val="005643EE"/>
    <w:rsid w:val="005656AF"/>
    <w:rsid w:val="0056622D"/>
    <w:rsid w:val="00574717"/>
    <w:rsid w:val="00575F51"/>
    <w:rsid w:val="00576A98"/>
    <w:rsid w:val="0058459F"/>
    <w:rsid w:val="00584FB7"/>
    <w:rsid w:val="00585029"/>
    <w:rsid w:val="00591D82"/>
    <w:rsid w:val="00592318"/>
    <w:rsid w:val="005950E3"/>
    <w:rsid w:val="00595B01"/>
    <w:rsid w:val="0059607E"/>
    <w:rsid w:val="005A1BCA"/>
    <w:rsid w:val="005A6560"/>
    <w:rsid w:val="005A6D11"/>
    <w:rsid w:val="005A783B"/>
    <w:rsid w:val="005B08C6"/>
    <w:rsid w:val="005B0CB8"/>
    <w:rsid w:val="005B416B"/>
    <w:rsid w:val="005B75D5"/>
    <w:rsid w:val="005C0757"/>
    <w:rsid w:val="005C45EA"/>
    <w:rsid w:val="005C7704"/>
    <w:rsid w:val="005D0422"/>
    <w:rsid w:val="005D23B2"/>
    <w:rsid w:val="005D708C"/>
    <w:rsid w:val="005D745B"/>
    <w:rsid w:val="005E0422"/>
    <w:rsid w:val="005E0601"/>
    <w:rsid w:val="005E1EAB"/>
    <w:rsid w:val="005E4AC1"/>
    <w:rsid w:val="005E4DFD"/>
    <w:rsid w:val="005E7DCC"/>
    <w:rsid w:val="005F01D2"/>
    <w:rsid w:val="005F0E30"/>
    <w:rsid w:val="005F53B7"/>
    <w:rsid w:val="005F5A4E"/>
    <w:rsid w:val="005F5DB9"/>
    <w:rsid w:val="005F71E7"/>
    <w:rsid w:val="005F7467"/>
    <w:rsid w:val="00604F00"/>
    <w:rsid w:val="00605D65"/>
    <w:rsid w:val="006107D3"/>
    <w:rsid w:val="006120D2"/>
    <w:rsid w:val="00614D18"/>
    <w:rsid w:val="00614E17"/>
    <w:rsid w:val="0061708B"/>
    <w:rsid w:val="00617C96"/>
    <w:rsid w:val="00622773"/>
    <w:rsid w:val="00624F9F"/>
    <w:rsid w:val="0063109D"/>
    <w:rsid w:val="006310A7"/>
    <w:rsid w:val="00632C03"/>
    <w:rsid w:val="00636CDD"/>
    <w:rsid w:val="00636EEB"/>
    <w:rsid w:val="006422BD"/>
    <w:rsid w:val="00646F06"/>
    <w:rsid w:val="006615E5"/>
    <w:rsid w:val="00662A34"/>
    <w:rsid w:val="00663564"/>
    <w:rsid w:val="00663D36"/>
    <w:rsid w:val="00664A2C"/>
    <w:rsid w:val="00666ADB"/>
    <w:rsid w:val="00670F54"/>
    <w:rsid w:val="00674A2E"/>
    <w:rsid w:val="00674C00"/>
    <w:rsid w:val="00674C6B"/>
    <w:rsid w:val="00676849"/>
    <w:rsid w:val="006773E8"/>
    <w:rsid w:val="006815C5"/>
    <w:rsid w:val="006836E5"/>
    <w:rsid w:val="00684951"/>
    <w:rsid w:val="00693760"/>
    <w:rsid w:val="00694BD6"/>
    <w:rsid w:val="00695321"/>
    <w:rsid w:val="00695768"/>
    <w:rsid w:val="006966A6"/>
    <w:rsid w:val="006A1D5F"/>
    <w:rsid w:val="006A27AA"/>
    <w:rsid w:val="006A2BF6"/>
    <w:rsid w:val="006A3B5C"/>
    <w:rsid w:val="006A6719"/>
    <w:rsid w:val="006B0967"/>
    <w:rsid w:val="006B0CA0"/>
    <w:rsid w:val="006B6650"/>
    <w:rsid w:val="006C02AA"/>
    <w:rsid w:val="006C0324"/>
    <w:rsid w:val="006C2502"/>
    <w:rsid w:val="006C6193"/>
    <w:rsid w:val="006C61F6"/>
    <w:rsid w:val="006D2401"/>
    <w:rsid w:val="006D6FEE"/>
    <w:rsid w:val="006D7B96"/>
    <w:rsid w:val="006E0033"/>
    <w:rsid w:val="006E1E94"/>
    <w:rsid w:val="006E222A"/>
    <w:rsid w:val="006E532F"/>
    <w:rsid w:val="006F2B6E"/>
    <w:rsid w:val="006F3D55"/>
    <w:rsid w:val="006F697C"/>
    <w:rsid w:val="006F7288"/>
    <w:rsid w:val="00702F3F"/>
    <w:rsid w:val="0070489B"/>
    <w:rsid w:val="007068DE"/>
    <w:rsid w:val="00713F55"/>
    <w:rsid w:val="00716CDC"/>
    <w:rsid w:val="00717A02"/>
    <w:rsid w:val="0072359E"/>
    <w:rsid w:val="00727E20"/>
    <w:rsid w:val="00732247"/>
    <w:rsid w:val="00736BE2"/>
    <w:rsid w:val="00740A53"/>
    <w:rsid w:val="007444E0"/>
    <w:rsid w:val="00745736"/>
    <w:rsid w:val="0074653A"/>
    <w:rsid w:val="00746A94"/>
    <w:rsid w:val="00746B88"/>
    <w:rsid w:val="007479E7"/>
    <w:rsid w:val="007519D6"/>
    <w:rsid w:val="00753C66"/>
    <w:rsid w:val="0075601C"/>
    <w:rsid w:val="00756872"/>
    <w:rsid w:val="00756C59"/>
    <w:rsid w:val="00757CF1"/>
    <w:rsid w:val="00761400"/>
    <w:rsid w:val="00761672"/>
    <w:rsid w:val="00762EB3"/>
    <w:rsid w:val="00764437"/>
    <w:rsid w:val="00765917"/>
    <w:rsid w:val="00765984"/>
    <w:rsid w:val="00767AFD"/>
    <w:rsid w:val="00770C55"/>
    <w:rsid w:val="00774176"/>
    <w:rsid w:val="0077546B"/>
    <w:rsid w:val="00782450"/>
    <w:rsid w:val="00783B2A"/>
    <w:rsid w:val="007921E4"/>
    <w:rsid w:val="007924B3"/>
    <w:rsid w:val="007927F5"/>
    <w:rsid w:val="007930FC"/>
    <w:rsid w:val="007A31D3"/>
    <w:rsid w:val="007A4717"/>
    <w:rsid w:val="007A5BAA"/>
    <w:rsid w:val="007A5ED3"/>
    <w:rsid w:val="007A62F3"/>
    <w:rsid w:val="007A67BD"/>
    <w:rsid w:val="007A727E"/>
    <w:rsid w:val="007A7B73"/>
    <w:rsid w:val="007B0BEA"/>
    <w:rsid w:val="007B1829"/>
    <w:rsid w:val="007B1C36"/>
    <w:rsid w:val="007B33D8"/>
    <w:rsid w:val="007B44CF"/>
    <w:rsid w:val="007B6BB7"/>
    <w:rsid w:val="007B70D1"/>
    <w:rsid w:val="007B7412"/>
    <w:rsid w:val="007C1B04"/>
    <w:rsid w:val="007C1C6E"/>
    <w:rsid w:val="007C2851"/>
    <w:rsid w:val="007C2C26"/>
    <w:rsid w:val="007C4A27"/>
    <w:rsid w:val="007C4F94"/>
    <w:rsid w:val="007C5A92"/>
    <w:rsid w:val="007C60C2"/>
    <w:rsid w:val="007D240B"/>
    <w:rsid w:val="007D3AB4"/>
    <w:rsid w:val="007D677A"/>
    <w:rsid w:val="007D6EFE"/>
    <w:rsid w:val="007E35DB"/>
    <w:rsid w:val="007E491C"/>
    <w:rsid w:val="007E4B62"/>
    <w:rsid w:val="007F341F"/>
    <w:rsid w:val="007F5609"/>
    <w:rsid w:val="0080109C"/>
    <w:rsid w:val="008019E9"/>
    <w:rsid w:val="0080391D"/>
    <w:rsid w:val="00804E69"/>
    <w:rsid w:val="00806112"/>
    <w:rsid w:val="00806888"/>
    <w:rsid w:val="0080698C"/>
    <w:rsid w:val="00806BBA"/>
    <w:rsid w:val="00806FC9"/>
    <w:rsid w:val="00812B07"/>
    <w:rsid w:val="0081350B"/>
    <w:rsid w:val="008135D5"/>
    <w:rsid w:val="00815823"/>
    <w:rsid w:val="00820CEC"/>
    <w:rsid w:val="00823CE1"/>
    <w:rsid w:val="00825229"/>
    <w:rsid w:val="0083402B"/>
    <w:rsid w:val="008362AB"/>
    <w:rsid w:val="0084166B"/>
    <w:rsid w:val="0084213A"/>
    <w:rsid w:val="00843BAC"/>
    <w:rsid w:val="00843BB5"/>
    <w:rsid w:val="008467B1"/>
    <w:rsid w:val="00847A0C"/>
    <w:rsid w:val="00850BCA"/>
    <w:rsid w:val="00851630"/>
    <w:rsid w:val="0085651D"/>
    <w:rsid w:val="00856853"/>
    <w:rsid w:val="00857040"/>
    <w:rsid w:val="00857EEC"/>
    <w:rsid w:val="0086469E"/>
    <w:rsid w:val="00864D69"/>
    <w:rsid w:val="00870A4F"/>
    <w:rsid w:val="008717DC"/>
    <w:rsid w:val="00873190"/>
    <w:rsid w:val="008850A9"/>
    <w:rsid w:val="008855A6"/>
    <w:rsid w:val="008863FF"/>
    <w:rsid w:val="0089253D"/>
    <w:rsid w:val="008926B7"/>
    <w:rsid w:val="00894930"/>
    <w:rsid w:val="008950C3"/>
    <w:rsid w:val="008957BF"/>
    <w:rsid w:val="008A0016"/>
    <w:rsid w:val="008A04AD"/>
    <w:rsid w:val="008A2B44"/>
    <w:rsid w:val="008A3371"/>
    <w:rsid w:val="008B1999"/>
    <w:rsid w:val="008B1F94"/>
    <w:rsid w:val="008B37F1"/>
    <w:rsid w:val="008C042A"/>
    <w:rsid w:val="008C3489"/>
    <w:rsid w:val="008C4A27"/>
    <w:rsid w:val="008C5672"/>
    <w:rsid w:val="008C6C19"/>
    <w:rsid w:val="008D2561"/>
    <w:rsid w:val="008D293E"/>
    <w:rsid w:val="008D5C44"/>
    <w:rsid w:val="008E234C"/>
    <w:rsid w:val="008E40A9"/>
    <w:rsid w:val="008E4FF1"/>
    <w:rsid w:val="008E6F41"/>
    <w:rsid w:val="008F0BDD"/>
    <w:rsid w:val="0090092B"/>
    <w:rsid w:val="00902745"/>
    <w:rsid w:val="009053D7"/>
    <w:rsid w:val="00910528"/>
    <w:rsid w:val="00911DAF"/>
    <w:rsid w:val="00914AE6"/>
    <w:rsid w:val="00915961"/>
    <w:rsid w:val="00915F09"/>
    <w:rsid w:val="0091735F"/>
    <w:rsid w:val="00920AF7"/>
    <w:rsid w:val="009211F5"/>
    <w:rsid w:val="00923C3A"/>
    <w:rsid w:val="009274A2"/>
    <w:rsid w:val="00930151"/>
    <w:rsid w:val="00931CCA"/>
    <w:rsid w:val="00936142"/>
    <w:rsid w:val="009411D6"/>
    <w:rsid w:val="009437B6"/>
    <w:rsid w:val="00946132"/>
    <w:rsid w:val="00946D45"/>
    <w:rsid w:val="00947851"/>
    <w:rsid w:val="009521F8"/>
    <w:rsid w:val="00953024"/>
    <w:rsid w:val="009530F3"/>
    <w:rsid w:val="00953EDD"/>
    <w:rsid w:val="00954C6E"/>
    <w:rsid w:val="00956354"/>
    <w:rsid w:val="00956B21"/>
    <w:rsid w:val="00956EAC"/>
    <w:rsid w:val="009573D3"/>
    <w:rsid w:val="00961EF4"/>
    <w:rsid w:val="00961F79"/>
    <w:rsid w:val="00962471"/>
    <w:rsid w:val="00963C97"/>
    <w:rsid w:val="009711E9"/>
    <w:rsid w:val="00973F6F"/>
    <w:rsid w:val="00976044"/>
    <w:rsid w:val="00982149"/>
    <w:rsid w:val="00983A26"/>
    <w:rsid w:val="00983E24"/>
    <w:rsid w:val="009853AF"/>
    <w:rsid w:val="00985475"/>
    <w:rsid w:val="00990041"/>
    <w:rsid w:val="00990BA9"/>
    <w:rsid w:val="009932B9"/>
    <w:rsid w:val="009934C7"/>
    <w:rsid w:val="009A18A5"/>
    <w:rsid w:val="009A2AD0"/>
    <w:rsid w:val="009A5D8B"/>
    <w:rsid w:val="009A68DD"/>
    <w:rsid w:val="009A7F8A"/>
    <w:rsid w:val="009B0D1C"/>
    <w:rsid w:val="009B1285"/>
    <w:rsid w:val="009B2640"/>
    <w:rsid w:val="009B3C4D"/>
    <w:rsid w:val="009B6A8D"/>
    <w:rsid w:val="009B73B3"/>
    <w:rsid w:val="009B7DD4"/>
    <w:rsid w:val="009C642B"/>
    <w:rsid w:val="009C6927"/>
    <w:rsid w:val="009C6A86"/>
    <w:rsid w:val="009D0A77"/>
    <w:rsid w:val="009D14D4"/>
    <w:rsid w:val="009D23DF"/>
    <w:rsid w:val="009D3477"/>
    <w:rsid w:val="009D56BA"/>
    <w:rsid w:val="009D5E53"/>
    <w:rsid w:val="009D7B48"/>
    <w:rsid w:val="009E05DB"/>
    <w:rsid w:val="009E0F50"/>
    <w:rsid w:val="009E152A"/>
    <w:rsid w:val="009E269A"/>
    <w:rsid w:val="009E2EF4"/>
    <w:rsid w:val="009E56A0"/>
    <w:rsid w:val="009F1389"/>
    <w:rsid w:val="009F1C6B"/>
    <w:rsid w:val="009F63B0"/>
    <w:rsid w:val="009F6ECC"/>
    <w:rsid w:val="00A03C40"/>
    <w:rsid w:val="00A0772C"/>
    <w:rsid w:val="00A1276A"/>
    <w:rsid w:val="00A12CDE"/>
    <w:rsid w:val="00A15E6D"/>
    <w:rsid w:val="00A22320"/>
    <w:rsid w:val="00A322F2"/>
    <w:rsid w:val="00A34693"/>
    <w:rsid w:val="00A40068"/>
    <w:rsid w:val="00A4011C"/>
    <w:rsid w:val="00A42482"/>
    <w:rsid w:val="00A42F73"/>
    <w:rsid w:val="00A43638"/>
    <w:rsid w:val="00A4383D"/>
    <w:rsid w:val="00A4480A"/>
    <w:rsid w:val="00A44F23"/>
    <w:rsid w:val="00A45DCE"/>
    <w:rsid w:val="00A47CAC"/>
    <w:rsid w:val="00A50AE5"/>
    <w:rsid w:val="00A51719"/>
    <w:rsid w:val="00A52DDB"/>
    <w:rsid w:val="00A52E4D"/>
    <w:rsid w:val="00A535F5"/>
    <w:rsid w:val="00A55957"/>
    <w:rsid w:val="00A56225"/>
    <w:rsid w:val="00A56E47"/>
    <w:rsid w:val="00A60FC4"/>
    <w:rsid w:val="00A62FA3"/>
    <w:rsid w:val="00A6314D"/>
    <w:rsid w:val="00A6434C"/>
    <w:rsid w:val="00A65713"/>
    <w:rsid w:val="00A66EA7"/>
    <w:rsid w:val="00A72315"/>
    <w:rsid w:val="00A72FA1"/>
    <w:rsid w:val="00A7379D"/>
    <w:rsid w:val="00A73A7B"/>
    <w:rsid w:val="00A74A6F"/>
    <w:rsid w:val="00A7607B"/>
    <w:rsid w:val="00A76CF5"/>
    <w:rsid w:val="00A80046"/>
    <w:rsid w:val="00A807F2"/>
    <w:rsid w:val="00A81386"/>
    <w:rsid w:val="00A81FA2"/>
    <w:rsid w:val="00A90C35"/>
    <w:rsid w:val="00A9146B"/>
    <w:rsid w:val="00A9404E"/>
    <w:rsid w:val="00AA0446"/>
    <w:rsid w:val="00AA1739"/>
    <w:rsid w:val="00AA4DE5"/>
    <w:rsid w:val="00AA67F5"/>
    <w:rsid w:val="00AB02F2"/>
    <w:rsid w:val="00AB0990"/>
    <w:rsid w:val="00AB14CC"/>
    <w:rsid w:val="00AB3427"/>
    <w:rsid w:val="00AB3922"/>
    <w:rsid w:val="00AB4A95"/>
    <w:rsid w:val="00AB538E"/>
    <w:rsid w:val="00AB5454"/>
    <w:rsid w:val="00AB74BC"/>
    <w:rsid w:val="00AC15E2"/>
    <w:rsid w:val="00AC1630"/>
    <w:rsid w:val="00AC29AE"/>
    <w:rsid w:val="00AD1171"/>
    <w:rsid w:val="00AD2D07"/>
    <w:rsid w:val="00AE0E3C"/>
    <w:rsid w:val="00AE2A66"/>
    <w:rsid w:val="00AE2BEB"/>
    <w:rsid w:val="00AE59A8"/>
    <w:rsid w:val="00AE5FDE"/>
    <w:rsid w:val="00AE7614"/>
    <w:rsid w:val="00AE767B"/>
    <w:rsid w:val="00AF1018"/>
    <w:rsid w:val="00AF161A"/>
    <w:rsid w:val="00AF21AC"/>
    <w:rsid w:val="00AF3099"/>
    <w:rsid w:val="00AF395F"/>
    <w:rsid w:val="00AF3E15"/>
    <w:rsid w:val="00AF7101"/>
    <w:rsid w:val="00AF7599"/>
    <w:rsid w:val="00AF7D93"/>
    <w:rsid w:val="00B018CB"/>
    <w:rsid w:val="00B0555B"/>
    <w:rsid w:val="00B06C3C"/>
    <w:rsid w:val="00B10351"/>
    <w:rsid w:val="00B12B96"/>
    <w:rsid w:val="00B1655F"/>
    <w:rsid w:val="00B16B98"/>
    <w:rsid w:val="00B21E07"/>
    <w:rsid w:val="00B27457"/>
    <w:rsid w:val="00B27F02"/>
    <w:rsid w:val="00B300ED"/>
    <w:rsid w:val="00B31781"/>
    <w:rsid w:val="00B31808"/>
    <w:rsid w:val="00B31F60"/>
    <w:rsid w:val="00B37E8A"/>
    <w:rsid w:val="00B4451E"/>
    <w:rsid w:val="00B45BD0"/>
    <w:rsid w:val="00B4637E"/>
    <w:rsid w:val="00B47722"/>
    <w:rsid w:val="00B503D8"/>
    <w:rsid w:val="00B50BCB"/>
    <w:rsid w:val="00B53FA3"/>
    <w:rsid w:val="00B54FB8"/>
    <w:rsid w:val="00B5727B"/>
    <w:rsid w:val="00B605B9"/>
    <w:rsid w:val="00B60F16"/>
    <w:rsid w:val="00B6113C"/>
    <w:rsid w:val="00B632E0"/>
    <w:rsid w:val="00B6349D"/>
    <w:rsid w:val="00B65ACD"/>
    <w:rsid w:val="00B67A29"/>
    <w:rsid w:val="00B700D2"/>
    <w:rsid w:val="00B70200"/>
    <w:rsid w:val="00B753BA"/>
    <w:rsid w:val="00B77F97"/>
    <w:rsid w:val="00B822BC"/>
    <w:rsid w:val="00B8267C"/>
    <w:rsid w:val="00B82F16"/>
    <w:rsid w:val="00B84B3E"/>
    <w:rsid w:val="00B869E7"/>
    <w:rsid w:val="00B90847"/>
    <w:rsid w:val="00B909F2"/>
    <w:rsid w:val="00B90C18"/>
    <w:rsid w:val="00B91DEC"/>
    <w:rsid w:val="00B92387"/>
    <w:rsid w:val="00B9491C"/>
    <w:rsid w:val="00BA2339"/>
    <w:rsid w:val="00BA5242"/>
    <w:rsid w:val="00BA6C99"/>
    <w:rsid w:val="00BB01C9"/>
    <w:rsid w:val="00BB0E0E"/>
    <w:rsid w:val="00BB2C73"/>
    <w:rsid w:val="00BB78AF"/>
    <w:rsid w:val="00BC02F2"/>
    <w:rsid w:val="00BC047A"/>
    <w:rsid w:val="00BC07AC"/>
    <w:rsid w:val="00BC43F1"/>
    <w:rsid w:val="00BD68FA"/>
    <w:rsid w:val="00BD695A"/>
    <w:rsid w:val="00BD6DBD"/>
    <w:rsid w:val="00BD7DD2"/>
    <w:rsid w:val="00BE016B"/>
    <w:rsid w:val="00BE020F"/>
    <w:rsid w:val="00BE1A20"/>
    <w:rsid w:val="00BF3C02"/>
    <w:rsid w:val="00BF4F08"/>
    <w:rsid w:val="00BF55FB"/>
    <w:rsid w:val="00BF590F"/>
    <w:rsid w:val="00BF59E6"/>
    <w:rsid w:val="00BF7961"/>
    <w:rsid w:val="00C00773"/>
    <w:rsid w:val="00C019A3"/>
    <w:rsid w:val="00C024A1"/>
    <w:rsid w:val="00C0382F"/>
    <w:rsid w:val="00C03D36"/>
    <w:rsid w:val="00C04C1F"/>
    <w:rsid w:val="00C05830"/>
    <w:rsid w:val="00C06F85"/>
    <w:rsid w:val="00C06FF9"/>
    <w:rsid w:val="00C11680"/>
    <w:rsid w:val="00C12F2C"/>
    <w:rsid w:val="00C13C09"/>
    <w:rsid w:val="00C16A9F"/>
    <w:rsid w:val="00C22F38"/>
    <w:rsid w:val="00C245D2"/>
    <w:rsid w:val="00C322E9"/>
    <w:rsid w:val="00C3238E"/>
    <w:rsid w:val="00C324D5"/>
    <w:rsid w:val="00C34333"/>
    <w:rsid w:val="00C3605A"/>
    <w:rsid w:val="00C36E73"/>
    <w:rsid w:val="00C37817"/>
    <w:rsid w:val="00C40567"/>
    <w:rsid w:val="00C42D7B"/>
    <w:rsid w:val="00C457B2"/>
    <w:rsid w:val="00C50577"/>
    <w:rsid w:val="00C51D11"/>
    <w:rsid w:val="00C5414E"/>
    <w:rsid w:val="00C57D03"/>
    <w:rsid w:val="00C6692B"/>
    <w:rsid w:val="00C6795B"/>
    <w:rsid w:val="00C729E7"/>
    <w:rsid w:val="00C741B3"/>
    <w:rsid w:val="00C747A7"/>
    <w:rsid w:val="00C85045"/>
    <w:rsid w:val="00C85858"/>
    <w:rsid w:val="00C85CE7"/>
    <w:rsid w:val="00C879BB"/>
    <w:rsid w:val="00C912A4"/>
    <w:rsid w:val="00C91956"/>
    <w:rsid w:val="00C919F9"/>
    <w:rsid w:val="00C91BD4"/>
    <w:rsid w:val="00C92414"/>
    <w:rsid w:val="00C93111"/>
    <w:rsid w:val="00C95908"/>
    <w:rsid w:val="00C97EF2"/>
    <w:rsid w:val="00CA06A7"/>
    <w:rsid w:val="00CA1768"/>
    <w:rsid w:val="00CA42AC"/>
    <w:rsid w:val="00CA4303"/>
    <w:rsid w:val="00CA45A7"/>
    <w:rsid w:val="00CA4D70"/>
    <w:rsid w:val="00CA5BD0"/>
    <w:rsid w:val="00CB0A3F"/>
    <w:rsid w:val="00CB62A6"/>
    <w:rsid w:val="00CC0AD8"/>
    <w:rsid w:val="00CC165A"/>
    <w:rsid w:val="00CC2515"/>
    <w:rsid w:val="00CC3D86"/>
    <w:rsid w:val="00CC5D2A"/>
    <w:rsid w:val="00CD2B31"/>
    <w:rsid w:val="00CD3B70"/>
    <w:rsid w:val="00CD5394"/>
    <w:rsid w:val="00CD606A"/>
    <w:rsid w:val="00CE132C"/>
    <w:rsid w:val="00CE159E"/>
    <w:rsid w:val="00CE3C14"/>
    <w:rsid w:val="00CE4343"/>
    <w:rsid w:val="00CE7237"/>
    <w:rsid w:val="00CF0129"/>
    <w:rsid w:val="00CF0396"/>
    <w:rsid w:val="00CF0C92"/>
    <w:rsid w:val="00CF16FC"/>
    <w:rsid w:val="00CF1746"/>
    <w:rsid w:val="00CF6AD0"/>
    <w:rsid w:val="00CF7749"/>
    <w:rsid w:val="00D004FC"/>
    <w:rsid w:val="00D0363E"/>
    <w:rsid w:val="00D03E20"/>
    <w:rsid w:val="00D11410"/>
    <w:rsid w:val="00D11623"/>
    <w:rsid w:val="00D142BB"/>
    <w:rsid w:val="00D15853"/>
    <w:rsid w:val="00D16023"/>
    <w:rsid w:val="00D16A45"/>
    <w:rsid w:val="00D1705F"/>
    <w:rsid w:val="00D2096E"/>
    <w:rsid w:val="00D24C49"/>
    <w:rsid w:val="00D259FD"/>
    <w:rsid w:val="00D34275"/>
    <w:rsid w:val="00D35E20"/>
    <w:rsid w:val="00D40063"/>
    <w:rsid w:val="00D40D66"/>
    <w:rsid w:val="00D4108F"/>
    <w:rsid w:val="00D420E0"/>
    <w:rsid w:val="00D449C0"/>
    <w:rsid w:val="00D47306"/>
    <w:rsid w:val="00D518DA"/>
    <w:rsid w:val="00D5487A"/>
    <w:rsid w:val="00D54BE0"/>
    <w:rsid w:val="00D55326"/>
    <w:rsid w:val="00D56049"/>
    <w:rsid w:val="00D5615A"/>
    <w:rsid w:val="00D623CA"/>
    <w:rsid w:val="00D62671"/>
    <w:rsid w:val="00D64AD6"/>
    <w:rsid w:val="00D66D8E"/>
    <w:rsid w:val="00D67062"/>
    <w:rsid w:val="00D7410F"/>
    <w:rsid w:val="00D74389"/>
    <w:rsid w:val="00D743EF"/>
    <w:rsid w:val="00D7644B"/>
    <w:rsid w:val="00D76520"/>
    <w:rsid w:val="00D766AE"/>
    <w:rsid w:val="00D76FB3"/>
    <w:rsid w:val="00D823A2"/>
    <w:rsid w:val="00D841D3"/>
    <w:rsid w:val="00D869D9"/>
    <w:rsid w:val="00D86E20"/>
    <w:rsid w:val="00D87B44"/>
    <w:rsid w:val="00D91058"/>
    <w:rsid w:val="00D933E4"/>
    <w:rsid w:val="00D948A8"/>
    <w:rsid w:val="00D96C22"/>
    <w:rsid w:val="00D9701A"/>
    <w:rsid w:val="00D97B0D"/>
    <w:rsid w:val="00DA14C9"/>
    <w:rsid w:val="00DA15DB"/>
    <w:rsid w:val="00DA2F00"/>
    <w:rsid w:val="00DA334B"/>
    <w:rsid w:val="00DA551A"/>
    <w:rsid w:val="00DA6BA6"/>
    <w:rsid w:val="00DB0A01"/>
    <w:rsid w:val="00DB1778"/>
    <w:rsid w:val="00DB2DC2"/>
    <w:rsid w:val="00DB44B5"/>
    <w:rsid w:val="00DB4BD0"/>
    <w:rsid w:val="00DB539D"/>
    <w:rsid w:val="00DB5420"/>
    <w:rsid w:val="00DB59BE"/>
    <w:rsid w:val="00DB5AB7"/>
    <w:rsid w:val="00DC03C5"/>
    <w:rsid w:val="00DC44A5"/>
    <w:rsid w:val="00DC4581"/>
    <w:rsid w:val="00DC5612"/>
    <w:rsid w:val="00DC5E12"/>
    <w:rsid w:val="00DD4F9D"/>
    <w:rsid w:val="00DD5CB9"/>
    <w:rsid w:val="00DD704C"/>
    <w:rsid w:val="00DD7C63"/>
    <w:rsid w:val="00DD7DFA"/>
    <w:rsid w:val="00DE0AE8"/>
    <w:rsid w:val="00DE0C60"/>
    <w:rsid w:val="00DE4763"/>
    <w:rsid w:val="00DE57E7"/>
    <w:rsid w:val="00DE5FE8"/>
    <w:rsid w:val="00DE7E0B"/>
    <w:rsid w:val="00DF0E0D"/>
    <w:rsid w:val="00DF4B8A"/>
    <w:rsid w:val="00DF648B"/>
    <w:rsid w:val="00DF734E"/>
    <w:rsid w:val="00DF79F5"/>
    <w:rsid w:val="00DF7F53"/>
    <w:rsid w:val="00E02108"/>
    <w:rsid w:val="00E03739"/>
    <w:rsid w:val="00E044D2"/>
    <w:rsid w:val="00E0581A"/>
    <w:rsid w:val="00E1686A"/>
    <w:rsid w:val="00E204E8"/>
    <w:rsid w:val="00E20A7B"/>
    <w:rsid w:val="00E25FBD"/>
    <w:rsid w:val="00E27418"/>
    <w:rsid w:val="00E27F9A"/>
    <w:rsid w:val="00E31B0E"/>
    <w:rsid w:val="00E32256"/>
    <w:rsid w:val="00E332F2"/>
    <w:rsid w:val="00E336C4"/>
    <w:rsid w:val="00E3398D"/>
    <w:rsid w:val="00E43C27"/>
    <w:rsid w:val="00E45B13"/>
    <w:rsid w:val="00E46865"/>
    <w:rsid w:val="00E529BC"/>
    <w:rsid w:val="00E53E86"/>
    <w:rsid w:val="00E54C72"/>
    <w:rsid w:val="00E568F5"/>
    <w:rsid w:val="00E57876"/>
    <w:rsid w:val="00E63439"/>
    <w:rsid w:val="00E63889"/>
    <w:rsid w:val="00E64FEA"/>
    <w:rsid w:val="00E65262"/>
    <w:rsid w:val="00E65641"/>
    <w:rsid w:val="00E65D40"/>
    <w:rsid w:val="00E7284F"/>
    <w:rsid w:val="00E755D2"/>
    <w:rsid w:val="00E81152"/>
    <w:rsid w:val="00E84134"/>
    <w:rsid w:val="00E8462F"/>
    <w:rsid w:val="00E91F59"/>
    <w:rsid w:val="00E9274A"/>
    <w:rsid w:val="00E943BE"/>
    <w:rsid w:val="00E973F8"/>
    <w:rsid w:val="00EA1928"/>
    <w:rsid w:val="00EA5520"/>
    <w:rsid w:val="00EA6DD6"/>
    <w:rsid w:val="00EA79F2"/>
    <w:rsid w:val="00EB00E5"/>
    <w:rsid w:val="00EB3180"/>
    <w:rsid w:val="00EB3D8D"/>
    <w:rsid w:val="00EB5337"/>
    <w:rsid w:val="00EB5D3A"/>
    <w:rsid w:val="00EB75C2"/>
    <w:rsid w:val="00EC6743"/>
    <w:rsid w:val="00EC6A36"/>
    <w:rsid w:val="00EC6FAA"/>
    <w:rsid w:val="00ED0666"/>
    <w:rsid w:val="00ED155A"/>
    <w:rsid w:val="00ED236E"/>
    <w:rsid w:val="00ED6928"/>
    <w:rsid w:val="00ED6B61"/>
    <w:rsid w:val="00EE06E8"/>
    <w:rsid w:val="00EE3042"/>
    <w:rsid w:val="00EE3BC0"/>
    <w:rsid w:val="00EE581B"/>
    <w:rsid w:val="00EF075F"/>
    <w:rsid w:val="00EF422E"/>
    <w:rsid w:val="00EF562E"/>
    <w:rsid w:val="00EF736D"/>
    <w:rsid w:val="00EF76C8"/>
    <w:rsid w:val="00F13175"/>
    <w:rsid w:val="00F13594"/>
    <w:rsid w:val="00F13855"/>
    <w:rsid w:val="00F1453D"/>
    <w:rsid w:val="00F157DF"/>
    <w:rsid w:val="00F15EEC"/>
    <w:rsid w:val="00F16102"/>
    <w:rsid w:val="00F23787"/>
    <w:rsid w:val="00F23AC8"/>
    <w:rsid w:val="00F25C73"/>
    <w:rsid w:val="00F27A11"/>
    <w:rsid w:val="00F30E85"/>
    <w:rsid w:val="00F324ED"/>
    <w:rsid w:val="00F32C5F"/>
    <w:rsid w:val="00F33F59"/>
    <w:rsid w:val="00F346C1"/>
    <w:rsid w:val="00F355F6"/>
    <w:rsid w:val="00F375BB"/>
    <w:rsid w:val="00F40729"/>
    <w:rsid w:val="00F42FF5"/>
    <w:rsid w:val="00F43167"/>
    <w:rsid w:val="00F438B4"/>
    <w:rsid w:val="00F46808"/>
    <w:rsid w:val="00F4775C"/>
    <w:rsid w:val="00F52BB1"/>
    <w:rsid w:val="00F539F7"/>
    <w:rsid w:val="00F55F2E"/>
    <w:rsid w:val="00F55FA4"/>
    <w:rsid w:val="00F55FDF"/>
    <w:rsid w:val="00F574FB"/>
    <w:rsid w:val="00F62106"/>
    <w:rsid w:val="00F65092"/>
    <w:rsid w:val="00F66BC3"/>
    <w:rsid w:val="00F67847"/>
    <w:rsid w:val="00F7116B"/>
    <w:rsid w:val="00F71172"/>
    <w:rsid w:val="00F74ECB"/>
    <w:rsid w:val="00F75662"/>
    <w:rsid w:val="00F77777"/>
    <w:rsid w:val="00F83378"/>
    <w:rsid w:val="00F83500"/>
    <w:rsid w:val="00F83C01"/>
    <w:rsid w:val="00F840FF"/>
    <w:rsid w:val="00F844B9"/>
    <w:rsid w:val="00F91157"/>
    <w:rsid w:val="00F93376"/>
    <w:rsid w:val="00F959A7"/>
    <w:rsid w:val="00F9626F"/>
    <w:rsid w:val="00F9713F"/>
    <w:rsid w:val="00FA0D57"/>
    <w:rsid w:val="00FA57A2"/>
    <w:rsid w:val="00FA5A00"/>
    <w:rsid w:val="00FA7FE0"/>
    <w:rsid w:val="00FB09E1"/>
    <w:rsid w:val="00FB4B7F"/>
    <w:rsid w:val="00FC0AA7"/>
    <w:rsid w:val="00FC22FB"/>
    <w:rsid w:val="00FC2466"/>
    <w:rsid w:val="00FC3387"/>
    <w:rsid w:val="00FC5A10"/>
    <w:rsid w:val="00FC5D00"/>
    <w:rsid w:val="00FD0831"/>
    <w:rsid w:val="00FD1B51"/>
    <w:rsid w:val="00FD4EEB"/>
    <w:rsid w:val="00FD69B3"/>
    <w:rsid w:val="00FD6B08"/>
    <w:rsid w:val="00FE0EE3"/>
    <w:rsid w:val="00FE0FC0"/>
    <w:rsid w:val="00FE1830"/>
    <w:rsid w:val="00FE33D1"/>
    <w:rsid w:val="00FE414D"/>
    <w:rsid w:val="00FE5BCD"/>
    <w:rsid w:val="00FE79F4"/>
    <w:rsid w:val="00FF08B8"/>
    <w:rsid w:val="00FF1785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  <w:style w:type="paragraph" w:customStyle="1" w:styleId="Default">
    <w:name w:val="Default"/>
    <w:rsid w:val="00F438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  <w:style w:type="paragraph" w:customStyle="1" w:styleId="Default">
    <w:name w:val="Default"/>
    <w:rsid w:val="00F438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14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2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ais.trm@pc.ms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ssetel.baixas@pc.ms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furv@pc.ms.gov.b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14BD7-D4CB-433C-ACC3-9A5F2549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224/2004/GAB/DGPC/MS      Campo Grande, 03 de  Maio de 2004</vt:lpstr>
    </vt:vector>
  </TitlesOfParts>
  <Company>Polícia Civil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224/2004/GAB/DGPC/MS      Campo Grande, 03 de  Maio de 2004</dc:title>
  <dc:creator>GABINETE DGPC</dc:creator>
  <cp:lastModifiedBy>Kamila Diniz Mello Falkine</cp:lastModifiedBy>
  <cp:revision>2</cp:revision>
  <cp:lastPrinted>2016-09-16T13:57:00Z</cp:lastPrinted>
  <dcterms:created xsi:type="dcterms:W3CDTF">2016-09-16T13:57:00Z</dcterms:created>
  <dcterms:modified xsi:type="dcterms:W3CDTF">2016-09-16T13:57:00Z</dcterms:modified>
</cp:coreProperties>
</file>